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2001" w14:textId="54E552CD" w:rsidR="0007326B" w:rsidRDefault="00815DA9" w:rsidP="0007326B">
      <w:pPr>
        <w:jc w:val="right"/>
        <w:rPr>
          <w:b/>
          <w:color w:val="FF0000"/>
          <w:sz w:val="24"/>
          <w:szCs w:val="24"/>
        </w:rPr>
      </w:pPr>
      <w:r w:rsidRPr="000950EA">
        <w:rPr>
          <w:b/>
          <w:color w:val="FF0000"/>
          <w:sz w:val="24"/>
          <w:szCs w:val="24"/>
        </w:rPr>
        <w:t>DRAFT</w:t>
      </w:r>
    </w:p>
    <w:p w14:paraId="48E175CB" w14:textId="77777777" w:rsidR="0007326B" w:rsidRPr="004A1A75" w:rsidRDefault="0007326B" w:rsidP="00950A80">
      <w:pPr>
        <w:jc w:val="right"/>
        <w:rPr>
          <w:b/>
          <w:sz w:val="22"/>
          <w:szCs w:val="22"/>
        </w:rPr>
      </w:pPr>
    </w:p>
    <w:p w14:paraId="0C70C5C4" w14:textId="77777777" w:rsidR="001B7E3F" w:rsidRPr="004A1A75" w:rsidRDefault="001B7E3F" w:rsidP="00021D41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 xml:space="preserve">AREA 12 </w:t>
      </w:r>
      <w:r w:rsidR="00025123" w:rsidRPr="004A1A75">
        <w:rPr>
          <w:b/>
          <w:sz w:val="22"/>
          <w:szCs w:val="22"/>
        </w:rPr>
        <w:t>AGENCY ON AGING</w:t>
      </w:r>
    </w:p>
    <w:p w14:paraId="5D5F9B96" w14:textId="77777777" w:rsidR="00025123" w:rsidRPr="004A1A75" w:rsidRDefault="009A694E" w:rsidP="004A1A75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JPA BOARD OF DIRECTORS MEETING</w:t>
      </w:r>
    </w:p>
    <w:p w14:paraId="37E0A9DA" w14:textId="11183AD8" w:rsidR="00F855A5" w:rsidRDefault="00610944" w:rsidP="00021D41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 xml:space="preserve">Minutes of </w:t>
      </w:r>
      <w:r w:rsidR="00114887">
        <w:rPr>
          <w:b/>
          <w:sz w:val="22"/>
          <w:szCs w:val="22"/>
        </w:rPr>
        <w:t>April 6</w:t>
      </w:r>
      <w:r w:rsidR="00CE2795">
        <w:rPr>
          <w:b/>
          <w:sz w:val="22"/>
          <w:szCs w:val="22"/>
        </w:rPr>
        <w:t>, 2023</w:t>
      </w:r>
    </w:p>
    <w:p w14:paraId="41C8173F" w14:textId="77777777" w:rsidR="00114887" w:rsidRPr="004A1A75" w:rsidRDefault="00114887" w:rsidP="00021D41">
      <w:pPr>
        <w:jc w:val="center"/>
        <w:rPr>
          <w:b/>
          <w:sz w:val="22"/>
          <w:szCs w:val="22"/>
        </w:rPr>
      </w:pPr>
    </w:p>
    <w:p w14:paraId="40E0DA4D" w14:textId="77777777" w:rsidR="00906765" w:rsidRDefault="00CC3DC6" w:rsidP="006E76BB">
      <w:pPr>
        <w:jc w:val="center"/>
        <w:rPr>
          <w:sz w:val="22"/>
          <w:szCs w:val="22"/>
        </w:rPr>
      </w:pPr>
      <w:r w:rsidRPr="004A1A75">
        <w:rPr>
          <w:sz w:val="22"/>
          <w:szCs w:val="22"/>
        </w:rPr>
        <w:t>Area 12 Agency on Aging</w:t>
      </w:r>
      <w:r w:rsidR="008C3E7E" w:rsidRPr="004A1A75">
        <w:rPr>
          <w:sz w:val="22"/>
          <w:szCs w:val="22"/>
        </w:rPr>
        <w:t>,</w:t>
      </w:r>
      <w:r w:rsidRPr="004A1A75">
        <w:rPr>
          <w:sz w:val="22"/>
          <w:szCs w:val="22"/>
        </w:rPr>
        <w:t xml:space="preserve"> 19074 Standard Road, Ste. </w:t>
      </w:r>
      <w:r w:rsidR="007166D9" w:rsidRPr="004A1A75">
        <w:rPr>
          <w:sz w:val="22"/>
          <w:szCs w:val="22"/>
        </w:rPr>
        <w:t>A</w:t>
      </w:r>
      <w:r w:rsidRPr="004A1A75">
        <w:rPr>
          <w:sz w:val="22"/>
          <w:szCs w:val="22"/>
        </w:rPr>
        <w:t>,</w:t>
      </w:r>
      <w:r w:rsidR="008C3E7E" w:rsidRPr="004A1A75">
        <w:rPr>
          <w:sz w:val="22"/>
          <w:szCs w:val="22"/>
        </w:rPr>
        <w:t xml:space="preserve"> Sonora, CA</w:t>
      </w:r>
    </w:p>
    <w:p w14:paraId="4AD6B0C8" w14:textId="77777777" w:rsidR="00114887" w:rsidRDefault="00114887" w:rsidP="006E76BB">
      <w:pPr>
        <w:jc w:val="center"/>
        <w:rPr>
          <w:sz w:val="22"/>
          <w:szCs w:val="22"/>
        </w:rPr>
      </w:pPr>
    </w:p>
    <w:p w14:paraId="6A26139B" w14:textId="501DF574" w:rsidR="00114887" w:rsidRDefault="00114887" w:rsidP="006E76BB">
      <w:pPr>
        <w:jc w:val="center"/>
        <w:rPr>
          <w:sz w:val="22"/>
          <w:szCs w:val="22"/>
        </w:rPr>
      </w:pPr>
      <w:r>
        <w:rPr>
          <w:sz w:val="22"/>
          <w:szCs w:val="22"/>
        </w:rPr>
        <w:t>Teleconference Information</w:t>
      </w:r>
      <w:r w:rsidR="001A23C0">
        <w:rPr>
          <w:sz w:val="22"/>
          <w:szCs w:val="22"/>
        </w:rPr>
        <w:t>:</w:t>
      </w:r>
    </w:p>
    <w:p w14:paraId="14C28B43" w14:textId="77777777" w:rsidR="00114887" w:rsidRDefault="00114887" w:rsidP="006E76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Supervisor </w:t>
      </w:r>
      <w:proofErr w:type="spellStart"/>
      <w:r>
        <w:rPr>
          <w:sz w:val="22"/>
          <w:szCs w:val="22"/>
        </w:rPr>
        <w:t>Smallcombe’s</w:t>
      </w:r>
      <w:proofErr w:type="spellEnd"/>
      <w:r>
        <w:rPr>
          <w:sz w:val="22"/>
          <w:szCs w:val="22"/>
        </w:rPr>
        <w:t xml:space="preserve"> office</w:t>
      </w:r>
    </w:p>
    <w:p w14:paraId="4B3E0721" w14:textId="06654536" w:rsidR="00114887" w:rsidRPr="004A1A75" w:rsidRDefault="00114887" w:rsidP="006E76BB">
      <w:pPr>
        <w:jc w:val="center"/>
        <w:rPr>
          <w:sz w:val="22"/>
          <w:szCs w:val="22"/>
        </w:rPr>
      </w:pPr>
      <w:r>
        <w:rPr>
          <w:sz w:val="22"/>
          <w:szCs w:val="22"/>
        </w:rPr>
        <w:t>Mariposa County Government Center, 5100 Bullion St., Mariposa, CA 95338</w:t>
      </w:r>
    </w:p>
    <w:p w14:paraId="272915E7" w14:textId="77777777" w:rsidR="008B1E53" w:rsidRPr="004A1A75" w:rsidRDefault="008B1E53" w:rsidP="005C1516">
      <w:pPr>
        <w:rPr>
          <w:sz w:val="22"/>
          <w:szCs w:val="22"/>
        </w:rPr>
      </w:pPr>
    </w:p>
    <w:p w14:paraId="6E3A0B31" w14:textId="4CF4EDBA" w:rsidR="00025123" w:rsidRPr="004A1A75" w:rsidRDefault="00753D72" w:rsidP="007D0684">
      <w:pPr>
        <w:ind w:left="720"/>
        <w:rPr>
          <w:sz w:val="22"/>
          <w:szCs w:val="22"/>
        </w:rPr>
      </w:pPr>
      <w:r w:rsidRPr="004A1A75">
        <w:rPr>
          <w:sz w:val="22"/>
          <w:szCs w:val="22"/>
        </w:rPr>
        <w:t xml:space="preserve">Board </w:t>
      </w:r>
      <w:r w:rsidR="00CE2795">
        <w:rPr>
          <w:sz w:val="22"/>
          <w:szCs w:val="22"/>
        </w:rPr>
        <w:t xml:space="preserve">Chair Rosemarie </w:t>
      </w:r>
      <w:proofErr w:type="spellStart"/>
      <w:r w:rsidR="00CE2795">
        <w:rPr>
          <w:sz w:val="22"/>
          <w:szCs w:val="22"/>
        </w:rPr>
        <w:t>Smallcombe</w:t>
      </w:r>
      <w:proofErr w:type="spellEnd"/>
      <w:r w:rsidR="00610944" w:rsidRPr="004A1A75">
        <w:rPr>
          <w:sz w:val="22"/>
          <w:szCs w:val="22"/>
        </w:rPr>
        <w:t xml:space="preserve"> </w:t>
      </w:r>
      <w:r w:rsidR="00E96615">
        <w:rPr>
          <w:sz w:val="22"/>
          <w:szCs w:val="22"/>
        </w:rPr>
        <w:t xml:space="preserve">called </w:t>
      </w:r>
      <w:r w:rsidR="00CB456D">
        <w:rPr>
          <w:sz w:val="22"/>
          <w:szCs w:val="22"/>
        </w:rPr>
        <w:t xml:space="preserve">the </w:t>
      </w:r>
      <w:r w:rsidR="00025123" w:rsidRPr="004A1A75">
        <w:rPr>
          <w:sz w:val="22"/>
          <w:szCs w:val="22"/>
        </w:rPr>
        <w:t>meeting to order</w:t>
      </w:r>
      <w:r w:rsidR="000F748F" w:rsidRPr="004A1A75">
        <w:rPr>
          <w:sz w:val="22"/>
          <w:szCs w:val="22"/>
        </w:rPr>
        <w:t xml:space="preserve"> at </w:t>
      </w:r>
      <w:r w:rsidR="000950EA">
        <w:rPr>
          <w:sz w:val="22"/>
          <w:szCs w:val="22"/>
        </w:rPr>
        <w:t>10:0</w:t>
      </w:r>
      <w:r w:rsidR="00114887">
        <w:rPr>
          <w:sz w:val="22"/>
          <w:szCs w:val="22"/>
        </w:rPr>
        <w:t>2</w:t>
      </w:r>
      <w:r w:rsidR="000950EA">
        <w:rPr>
          <w:sz w:val="22"/>
          <w:szCs w:val="22"/>
        </w:rPr>
        <w:t xml:space="preserve"> </w:t>
      </w:r>
      <w:r w:rsidR="00716E07" w:rsidRPr="004A1A75">
        <w:rPr>
          <w:sz w:val="22"/>
          <w:szCs w:val="22"/>
        </w:rPr>
        <w:t xml:space="preserve">am. </w:t>
      </w:r>
      <w:r w:rsidR="00BC643D" w:rsidRPr="004A1A75">
        <w:rPr>
          <w:sz w:val="22"/>
          <w:szCs w:val="22"/>
        </w:rPr>
        <w:t>Quorum met.</w:t>
      </w:r>
    </w:p>
    <w:p w14:paraId="0B9B7290" w14:textId="77777777" w:rsidR="00AF177F" w:rsidRPr="004A1A75" w:rsidRDefault="00AF177F" w:rsidP="005612D0">
      <w:pPr>
        <w:rPr>
          <w:sz w:val="22"/>
          <w:szCs w:val="22"/>
        </w:rPr>
      </w:pPr>
    </w:p>
    <w:p w14:paraId="6586B72E" w14:textId="77777777" w:rsidR="001B7E3F" w:rsidRPr="004A1A75" w:rsidRDefault="001B7E3F" w:rsidP="00C92B4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A1A75">
        <w:rPr>
          <w:b/>
          <w:sz w:val="22"/>
          <w:szCs w:val="22"/>
        </w:rPr>
        <w:t>PLEDGE OF ALLEGIANCE</w:t>
      </w:r>
    </w:p>
    <w:p w14:paraId="7C2E5ABD" w14:textId="77777777" w:rsidR="00DB7CA3" w:rsidRPr="004A1A75" w:rsidRDefault="00DB7CA3" w:rsidP="003076FB">
      <w:pPr>
        <w:rPr>
          <w:b/>
          <w:sz w:val="22"/>
          <w:szCs w:val="22"/>
        </w:rPr>
      </w:pPr>
    </w:p>
    <w:p w14:paraId="195C0E9B" w14:textId="77777777" w:rsidR="00552965" w:rsidRPr="004A1A75" w:rsidRDefault="00950A80" w:rsidP="0055296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ROLL CALL AND INTRODUCTIONS</w:t>
      </w:r>
    </w:p>
    <w:p w14:paraId="7BA91337" w14:textId="54DE34A9" w:rsidR="004742D0" w:rsidRPr="004A1A75" w:rsidRDefault="00E20932" w:rsidP="00C92B45">
      <w:pPr>
        <w:ind w:firstLine="720"/>
        <w:rPr>
          <w:b/>
          <w:sz w:val="22"/>
          <w:szCs w:val="22"/>
          <w:u w:val="single"/>
        </w:rPr>
      </w:pPr>
      <w:r w:rsidRPr="004A1A75">
        <w:rPr>
          <w:b/>
          <w:sz w:val="22"/>
          <w:szCs w:val="22"/>
          <w:u w:val="single"/>
        </w:rPr>
        <w:t xml:space="preserve">Board Members in attendance: </w:t>
      </w:r>
      <w:r w:rsidR="005F6B4B">
        <w:rPr>
          <w:b/>
          <w:sz w:val="22"/>
          <w:szCs w:val="22"/>
          <w:u w:val="single"/>
        </w:rPr>
        <w:t>4</w:t>
      </w:r>
    </w:p>
    <w:p w14:paraId="20532D0D" w14:textId="6C4E0BD0" w:rsidR="00EB4769" w:rsidRPr="004A1A75" w:rsidRDefault="00C22C68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</w:t>
      </w:r>
      <w:r w:rsidR="00114887">
        <w:rPr>
          <w:sz w:val="22"/>
          <w:szCs w:val="22"/>
        </w:rPr>
        <w:t>Jeff Brown</w:t>
      </w:r>
      <w:r w:rsidR="001A23C0">
        <w:rPr>
          <w:sz w:val="22"/>
          <w:szCs w:val="22"/>
        </w:rPr>
        <w:t>, Alternate</w:t>
      </w:r>
      <w:r w:rsidR="001E3BCA" w:rsidRPr="004A1A75">
        <w:rPr>
          <w:sz w:val="22"/>
          <w:szCs w:val="22"/>
        </w:rPr>
        <w:t>, Amador County</w:t>
      </w:r>
    </w:p>
    <w:p w14:paraId="31F4202B" w14:textId="677FE6EF" w:rsidR="001E3BCA" w:rsidRPr="004A1A75" w:rsidRDefault="001E3BCA" w:rsidP="00114887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</w:t>
      </w:r>
      <w:r w:rsidR="00CE2795">
        <w:rPr>
          <w:sz w:val="22"/>
          <w:szCs w:val="22"/>
        </w:rPr>
        <w:t xml:space="preserve">Martin </w:t>
      </w:r>
      <w:proofErr w:type="spellStart"/>
      <w:r w:rsidR="00CE2795">
        <w:rPr>
          <w:sz w:val="22"/>
          <w:szCs w:val="22"/>
        </w:rPr>
        <w:t>Huberty</w:t>
      </w:r>
      <w:proofErr w:type="spellEnd"/>
      <w:r w:rsidRPr="004A1A75">
        <w:rPr>
          <w:sz w:val="22"/>
          <w:szCs w:val="22"/>
        </w:rPr>
        <w:t>, Calaveras County</w:t>
      </w:r>
    </w:p>
    <w:p w14:paraId="7D82E04B" w14:textId="77777777" w:rsidR="006B40DD" w:rsidRPr="004A1A75" w:rsidRDefault="00931968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Rosemarie </w:t>
      </w:r>
      <w:proofErr w:type="spellStart"/>
      <w:r w:rsidRPr="004A1A75">
        <w:rPr>
          <w:sz w:val="22"/>
          <w:szCs w:val="22"/>
        </w:rPr>
        <w:t>Smallcombe</w:t>
      </w:r>
      <w:proofErr w:type="spellEnd"/>
      <w:r w:rsidR="002730E3" w:rsidRPr="004A1A75">
        <w:rPr>
          <w:sz w:val="22"/>
          <w:szCs w:val="22"/>
        </w:rPr>
        <w:t>, Mariposa County</w:t>
      </w:r>
      <w:r w:rsidR="00BC643D" w:rsidRPr="004A1A75">
        <w:rPr>
          <w:sz w:val="22"/>
          <w:szCs w:val="22"/>
        </w:rPr>
        <w:t xml:space="preserve"> </w:t>
      </w:r>
      <w:r w:rsidR="00E20932" w:rsidRPr="004A1A75">
        <w:rPr>
          <w:sz w:val="22"/>
          <w:szCs w:val="22"/>
        </w:rPr>
        <w:t>–</w:t>
      </w:r>
      <w:r w:rsidR="00BC643D" w:rsidRPr="004A1A75">
        <w:rPr>
          <w:sz w:val="22"/>
          <w:szCs w:val="22"/>
        </w:rPr>
        <w:t xml:space="preserve"> </w:t>
      </w:r>
      <w:r w:rsidR="00412BA7" w:rsidRPr="004A1A75">
        <w:rPr>
          <w:sz w:val="22"/>
          <w:szCs w:val="22"/>
        </w:rPr>
        <w:t>Zoom</w:t>
      </w:r>
    </w:p>
    <w:p w14:paraId="20E392D0" w14:textId="6BB90F6E" w:rsidR="004742D0" w:rsidRDefault="00E20932" w:rsidP="00F74B4E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>Director</w:t>
      </w:r>
      <w:r w:rsidR="00CE2795">
        <w:rPr>
          <w:sz w:val="22"/>
          <w:szCs w:val="22"/>
        </w:rPr>
        <w:t xml:space="preserve"> </w:t>
      </w:r>
      <w:r w:rsidR="00114887">
        <w:rPr>
          <w:sz w:val="22"/>
          <w:szCs w:val="22"/>
        </w:rPr>
        <w:t xml:space="preserve">Kathleen </w:t>
      </w:r>
      <w:proofErr w:type="spellStart"/>
      <w:r w:rsidR="00114887">
        <w:rPr>
          <w:sz w:val="22"/>
          <w:szCs w:val="22"/>
        </w:rPr>
        <w:t>Haff</w:t>
      </w:r>
      <w:proofErr w:type="spellEnd"/>
      <w:r w:rsidR="007D0684">
        <w:rPr>
          <w:sz w:val="22"/>
          <w:szCs w:val="22"/>
        </w:rPr>
        <w:t>,</w:t>
      </w:r>
      <w:r w:rsidR="006B40DD" w:rsidRPr="004A1A75">
        <w:rPr>
          <w:sz w:val="22"/>
          <w:szCs w:val="22"/>
        </w:rPr>
        <w:t xml:space="preserve"> </w:t>
      </w:r>
      <w:r w:rsidR="001A23C0">
        <w:rPr>
          <w:sz w:val="22"/>
          <w:szCs w:val="22"/>
        </w:rPr>
        <w:t>Alternate,</w:t>
      </w:r>
      <w:r w:rsidR="003F760A">
        <w:rPr>
          <w:sz w:val="22"/>
          <w:szCs w:val="22"/>
        </w:rPr>
        <w:t xml:space="preserve"> </w:t>
      </w:r>
      <w:r w:rsidR="006B40DD" w:rsidRPr="004A1A75">
        <w:rPr>
          <w:sz w:val="22"/>
          <w:szCs w:val="22"/>
        </w:rPr>
        <w:t>Tuolumne County</w:t>
      </w:r>
    </w:p>
    <w:p w14:paraId="5583E8E3" w14:textId="77777777" w:rsidR="004A1A75" w:rsidRPr="004A1A75" w:rsidRDefault="004A1A75" w:rsidP="00F74B4E">
      <w:pPr>
        <w:ind w:firstLine="720"/>
        <w:rPr>
          <w:sz w:val="22"/>
          <w:szCs w:val="22"/>
        </w:rPr>
      </w:pPr>
    </w:p>
    <w:p w14:paraId="408A3690" w14:textId="4EA78FB4" w:rsidR="00360731" w:rsidRPr="004A1A75" w:rsidRDefault="00950A80" w:rsidP="00C92B45">
      <w:pPr>
        <w:pStyle w:val="Default"/>
        <w:ind w:firstLine="720"/>
        <w:rPr>
          <w:b/>
          <w:bCs/>
          <w:sz w:val="22"/>
          <w:szCs w:val="22"/>
          <w:u w:val="single"/>
        </w:rPr>
      </w:pPr>
      <w:r w:rsidRPr="004A1A75">
        <w:rPr>
          <w:b/>
          <w:bCs/>
          <w:sz w:val="22"/>
          <w:szCs w:val="22"/>
          <w:u w:val="single"/>
        </w:rPr>
        <w:t xml:space="preserve">A12AA </w:t>
      </w:r>
      <w:r w:rsidR="00EB4769" w:rsidRPr="004A1A75">
        <w:rPr>
          <w:b/>
          <w:bCs/>
          <w:sz w:val="22"/>
          <w:szCs w:val="22"/>
          <w:u w:val="single"/>
        </w:rPr>
        <w:t>Staf</w:t>
      </w:r>
      <w:r w:rsidR="00206F09" w:rsidRPr="004A1A75">
        <w:rPr>
          <w:b/>
          <w:bCs/>
          <w:sz w:val="22"/>
          <w:szCs w:val="22"/>
          <w:u w:val="single"/>
        </w:rPr>
        <w:t xml:space="preserve">f: </w:t>
      </w:r>
      <w:r w:rsidR="001A23C0">
        <w:rPr>
          <w:b/>
          <w:bCs/>
          <w:sz w:val="22"/>
          <w:szCs w:val="22"/>
          <w:u w:val="single"/>
        </w:rPr>
        <w:t>6</w:t>
      </w:r>
    </w:p>
    <w:p w14:paraId="115C13F2" w14:textId="77777777" w:rsidR="00A17B6E" w:rsidRPr="004A1A75" w:rsidRDefault="00A17B6E" w:rsidP="00C92B45">
      <w:pPr>
        <w:pStyle w:val="Default"/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Kristin </w:t>
      </w:r>
      <w:proofErr w:type="spellStart"/>
      <w:r w:rsidRPr="004A1A75">
        <w:rPr>
          <w:sz w:val="22"/>
          <w:szCs w:val="22"/>
        </w:rPr>
        <w:t>Millhoff</w:t>
      </w:r>
      <w:proofErr w:type="spellEnd"/>
      <w:r w:rsidR="00642AB2" w:rsidRPr="004A1A75">
        <w:rPr>
          <w:sz w:val="22"/>
          <w:szCs w:val="22"/>
        </w:rPr>
        <w:t>, Executive Director</w:t>
      </w:r>
    </w:p>
    <w:p w14:paraId="1475F865" w14:textId="77777777" w:rsidR="00206F09" w:rsidRDefault="00206F09" w:rsidP="00C92B45">
      <w:pPr>
        <w:pStyle w:val="Default"/>
        <w:ind w:firstLine="72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Jim Maltese, Fiscal Officer</w:t>
      </w:r>
    </w:p>
    <w:p w14:paraId="0BABBFBE" w14:textId="63065871" w:rsidR="00114887" w:rsidRPr="004A1A75" w:rsidRDefault="00114887" w:rsidP="00C92B45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Chris McCoy, I&amp;A and ADRC Program Manager</w:t>
      </w:r>
    </w:p>
    <w:p w14:paraId="459D8573" w14:textId="5152099D" w:rsidR="00D168D1" w:rsidRDefault="00C56F56" w:rsidP="00C92B45">
      <w:pPr>
        <w:pStyle w:val="Default"/>
        <w:ind w:firstLine="72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Doreen Schmidt, Planner</w:t>
      </w:r>
    </w:p>
    <w:p w14:paraId="5347B7B5" w14:textId="6D9AA1CB" w:rsidR="00CE2795" w:rsidRDefault="00CE2795" w:rsidP="00C92B45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Janet Mumford</w:t>
      </w:r>
      <w:r w:rsidR="0011488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Deputy Fiscal Officer</w:t>
      </w:r>
    </w:p>
    <w:p w14:paraId="327F7D3D" w14:textId="06A2D5B9" w:rsidR="00B95336" w:rsidRDefault="00114887" w:rsidP="00114887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Kerri </w:t>
      </w:r>
      <w:proofErr w:type="spellStart"/>
      <w:r>
        <w:rPr>
          <w:bCs/>
          <w:sz w:val="22"/>
          <w:szCs w:val="22"/>
        </w:rPr>
        <w:t>Quaglino</w:t>
      </w:r>
      <w:proofErr w:type="spellEnd"/>
      <w:r>
        <w:rPr>
          <w:bCs/>
          <w:sz w:val="22"/>
          <w:szCs w:val="22"/>
        </w:rPr>
        <w:t>, ADRC Resource Specialist (Oral Communications only)</w:t>
      </w:r>
    </w:p>
    <w:p w14:paraId="23CAA904" w14:textId="77777777" w:rsidR="00114887" w:rsidRPr="00114887" w:rsidRDefault="00114887" w:rsidP="00114887">
      <w:pPr>
        <w:pStyle w:val="Default"/>
        <w:ind w:firstLine="720"/>
        <w:rPr>
          <w:bCs/>
          <w:sz w:val="22"/>
          <w:szCs w:val="22"/>
        </w:rPr>
      </w:pPr>
    </w:p>
    <w:p w14:paraId="5FF45457" w14:textId="0BB09833" w:rsidR="006E76BB" w:rsidRPr="004A1A75" w:rsidRDefault="00EA674D" w:rsidP="00EA674D">
      <w:pPr>
        <w:ind w:left="720" w:hanging="720"/>
        <w:rPr>
          <w:sz w:val="22"/>
          <w:szCs w:val="22"/>
        </w:rPr>
      </w:pPr>
      <w:r w:rsidRPr="004A1A75">
        <w:rPr>
          <w:b/>
          <w:sz w:val="22"/>
          <w:szCs w:val="22"/>
        </w:rPr>
        <w:t>III.</w:t>
      </w:r>
      <w:r w:rsidRPr="004A1A75">
        <w:rPr>
          <w:b/>
          <w:sz w:val="22"/>
          <w:szCs w:val="22"/>
        </w:rPr>
        <w:tab/>
      </w:r>
      <w:r w:rsidR="00EB6971" w:rsidRPr="004A1A75">
        <w:rPr>
          <w:b/>
          <w:sz w:val="22"/>
          <w:szCs w:val="22"/>
        </w:rPr>
        <w:t xml:space="preserve">ORAL COMMUNICATIONS </w:t>
      </w:r>
      <w:r w:rsidR="00114887">
        <w:rPr>
          <w:bCs/>
          <w:sz w:val="22"/>
          <w:szCs w:val="22"/>
        </w:rPr>
        <w:t>–</w:t>
      </w:r>
      <w:r w:rsidR="007D0684" w:rsidRPr="007D0684">
        <w:rPr>
          <w:bCs/>
          <w:sz w:val="22"/>
          <w:szCs w:val="22"/>
        </w:rPr>
        <w:t xml:space="preserve"> </w:t>
      </w:r>
      <w:r w:rsidR="00114887">
        <w:rPr>
          <w:bCs/>
          <w:sz w:val="22"/>
          <w:szCs w:val="22"/>
        </w:rPr>
        <w:t xml:space="preserve">Kerri </w:t>
      </w:r>
      <w:proofErr w:type="spellStart"/>
      <w:r w:rsidR="00114887">
        <w:rPr>
          <w:bCs/>
          <w:sz w:val="22"/>
          <w:szCs w:val="22"/>
        </w:rPr>
        <w:t>Quaglino</w:t>
      </w:r>
      <w:proofErr w:type="spellEnd"/>
      <w:r w:rsidR="00114887">
        <w:rPr>
          <w:bCs/>
          <w:sz w:val="22"/>
          <w:szCs w:val="22"/>
        </w:rPr>
        <w:t>, A12AA ADRC Resource Specialist</w:t>
      </w:r>
      <w:r w:rsidR="001A23C0">
        <w:rPr>
          <w:bCs/>
          <w:sz w:val="22"/>
          <w:szCs w:val="22"/>
        </w:rPr>
        <w:t>,</w:t>
      </w:r>
      <w:r w:rsidR="00114887">
        <w:rPr>
          <w:bCs/>
          <w:sz w:val="22"/>
          <w:szCs w:val="22"/>
        </w:rPr>
        <w:t xml:space="preserve"> stated that she had filed a </w:t>
      </w:r>
      <w:r w:rsidR="00011607">
        <w:rPr>
          <w:bCs/>
          <w:sz w:val="22"/>
          <w:szCs w:val="22"/>
        </w:rPr>
        <w:t xml:space="preserve">complaint </w:t>
      </w:r>
      <w:r w:rsidR="00114887">
        <w:rPr>
          <w:bCs/>
          <w:sz w:val="22"/>
          <w:szCs w:val="22"/>
        </w:rPr>
        <w:t>against Tracey Sawyer, A12AA Assistant Director</w:t>
      </w:r>
      <w:r w:rsidR="001A23C0">
        <w:rPr>
          <w:bCs/>
          <w:sz w:val="22"/>
          <w:szCs w:val="22"/>
        </w:rPr>
        <w:t>,</w:t>
      </w:r>
      <w:r w:rsidR="007F6CCB">
        <w:rPr>
          <w:bCs/>
          <w:sz w:val="22"/>
          <w:szCs w:val="22"/>
        </w:rPr>
        <w:t xml:space="preserve"> regarding violations of the code of conduct of the Agency’s personnel policies. A third-party investigation was conducted between November 2022 and January 2023</w:t>
      </w:r>
      <w:r w:rsidR="00A10DE9">
        <w:rPr>
          <w:bCs/>
          <w:sz w:val="22"/>
          <w:szCs w:val="22"/>
        </w:rPr>
        <w:t>,</w:t>
      </w:r>
      <w:r w:rsidR="007F6CCB">
        <w:rPr>
          <w:bCs/>
          <w:sz w:val="22"/>
          <w:szCs w:val="22"/>
        </w:rPr>
        <w:t xml:space="preserve"> and Board Directors would soon be receiving correspondence regarding the investigation. Ms. </w:t>
      </w:r>
      <w:proofErr w:type="spellStart"/>
      <w:r w:rsidR="007F6CCB">
        <w:rPr>
          <w:bCs/>
          <w:sz w:val="22"/>
          <w:szCs w:val="22"/>
        </w:rPr>
        <w:t>Quaglino</w:t>
      </w:r>
      <w:proofErr w:type="spellEnd"/>
      <w:r w:rsidR="007F6CCB">
        <w:rPr>
          <w:bCs/>
          <w:sz w:val="22"/>
          <w:szCs w:val="22"/>
        </w:rPr>
        <w:t xml:space="preserve"> </w:t>
      </w:r>
      <w:r w:rsidR="00A10DE9">
        <w:rPr>
          <w:bCs/>
          <w:sz w:val="22"/>
          <w:szCs w:val="22"/>
        </w:rPr>
        <w:t xml:space="preserve">stated she hoped </w:t>
      </w:r>
      <w:r w:rsidR="007F6CCB">
        <w:rPr>
          <w:bCs/>
          <w:sz w:val="22"/>
          <w:szCs w:val="22"/>
        </w:rPr>
        <w:t xml:space="preserve">Board Directors </w:t>
      </w:r>
      <w:r w:rsidR="00A10DE9">
        <w:rPr>
          <w:bCs/>
          <w:sz w:val="22"/>
          <w:szCs w:val="22"/>
        </w:rPr>
        <w:t xml:space="preserve">would </w:t>
      </w:r>
      <w:r w:rsidR="007F6CCB">
        <w:rPr>
          <w:bCs/>
          <w:sz w:val="22"/>
          <w:szCs w:val="22"/>
        </w:rPr>
        <w:t xml:space="preserve">take the time to analyze and consider </w:t>
      </w:r>
      <w:r w:rsidR="00A10DE9">
        <w:rPr>
          <w:bCs/>
          <w:sz w:val="22"/>
          <w:szCs w:val="22"/>
        </w:rPr>
        <w:t xml:space="preserve">the </w:t>
      </w:r>
      <w:r w:rsidR="007F6CCB">
        <w:rPr>
          <w:bCs/>
          <w:sz w:val="22"/>
          <w:szCs w:val="22"/>
        </w:rPr>
        <w:t>investigation results and determine what appropriate action to take.</w:t>
      </w:r>
    </w:p>
    <w:p w14:paraId="3B547CE0" w14:textId="77777777" w:rsidR="004742D0" w:rsidRPr="004A1A75" w:rsidRDefault="004742D0" w:rsidP="00EA674D">
      <w:pPr>
        <w:ind w:left="720" w:hanging="720"/>
        <w:rPr>
          <w:sz w:val="22"/>
          <w:szCs w:val="22"/>
        </w:rPr>
      </w:pPr>
    </w:p>
    <w:p w14:paraId="33476D1A" w14:textId="77777777" w:rsidR="00945CA9" w:rsidRPr="004A1A75" w:rsidRDefault="00BC643D" w:rsidP="006712BB">
      <w:pPr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I</w:t>
      </w:r>
      <w:r w:rsidR="004C7142" w:rsidRPr="004A1A75">
        <w:rPr>
          <w:b/>
          <w:sz w:val="22"/>
          <w:szCs w:val="22"/>
        </w:rPr>
        <w:t>V</w:t>
      </w:r>
      <w:r w:rsidR="006712BB" w:rsidRPr="004A1A75">
        <w:rPr>
          <w:b/>
          <w:sz w:val="22"/>
          <w:szCs w:val="22"/>
        </w:rPr>
        <w:t>.</w:t>
      </w:r>
      <w:r w:rsidR="006712BB" w:rsidRPr="004A1A75">
        <w:rPr>
          <w:b/>
          <w:sz w:val="22"/>
          <w:szCs w:val="22"/>
        </w:rPr>
        <w:tab/>
      </w:r>
      <w:r w:rsidR="00E35291" w:rsidRPr="004A1A75">
        <w:rPr>
          <w:b/>
          <w:sz w:val="22"/>
          <w:szCs w:val="22"/>
        </w:rPr>
        <w:t xml:space="preserve">CONSENT </w:t>
      </w:r>
      <w:r w:rsidR="001B7E3F" w:rsidRPr="004A1A75">
        <w:rPr>
          <w:b/>
          <w:sz w:val="22"/>
          <w:szCs w:val="22"/>
        </w:rPr>
        <w:t>AGENDA</w:t>
      </w:r>
    </w:p>
    <w:p w14:paraId="7BD69C0C" w14:textId="040F94C1" w:rsidR="00CE2795" w:rsidRPr="00114887" w:rsidRDefault="00E35291" w:rsidP="0011488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A1A75">
        <w:rPr>
          <w:sz w:val="22"/>
          <w:szCs w:val="22"/>
        </w:rPr>
        <w:t xml:space="preserve">Approve </w:t>
      </w:r>
      <w:r w:rsidR="00114887">
        <w:rPr>
          <w:sz w:val="22"/>
          <w:szCs w:val="22"/>
        </w:rPr>
        <w:t>February 2</w:t>
      </w:r>
      <w:r w:rsidR="005024A8">
        <w:rPr>
          <w:sz w:val="22"/>
          <w:szCs w:val="22"/>
        </w:rPr>
        <w:t>, 2023</w:t>
      </w:r>
      <w:r w:rsidR="00AD5AF7" w:rsidRPr="004A1A75">
        <w:rPr>
          <w:sz w:val="22"/>
          <w:szCs w:val="22"/>
        </w:rPr>
        <w:t xml:space="preserve"> meeting M</w:t>
      </w:r>
      <w:r w:rsidR="007F74C9" w:rsidRPr="004A1A75">
        <w:rPr>
          <w:sz w:val="22"/>
          <w:szCs w:val="22"/>
        </w:rPr>
        <w:t>inutes</w:t>
      </w:r>
      <w:r w:rsidR="00F663A6" w:rsidRPr="004A1A75">
        <w:rPr>
          <w:sz w:val="22"/>
          <w:szCs w:val="22"/>
        </w:rPr>
        <w:t>.</w:t>
      </w:r>
      <w:bookmarkStart w:id="0" w:name="_Hlk111708869"/>
    </w:p>
    <w:bookmarkEnd w:id="0"/>
    <w:p w14:paraId="0EC2628D" w14:textId="10B8DF21" w:rsidR="0093193C" w:rsidRPr="0093193C" w:rsidRDefault="0093193C" w:rsidP="0093193C">
      <w:pPr>
        <w:pStyle w:val="NoSpacing"/>
        <w:ind w:left="1080"/>
        <w:rPr>
          <w:rFonts w:ascii="Arial" w:hAnsi="Arial" w:cs="Arial"/>
        </w:rPr>
      </w:pPr>
      <w:r w:rsidRPr="0093193C">
        <w:rPr>
          <w:rFonts w:ascii="Arial" w:hAnsi="Arial" w:cs="Arial"/>
          <w:b/>
          <w:bCs/>
        </w:rPr>
        <w:t xml:space="preserve">Motion:  </w:t>
      </w:r>
      <w:r w:rsidRPr="0093193C">
        <w:rPr>
          <w:rFonts w:ascii="Arial" w:hAnsi="Arial" w:cs="Arial"/>
        </w:rPr>
        <w:t xml:space="preserve">It was moved by Director </w:t>
      </w:r>
      <w:proofErr w:type="spellStart"/>
      <w:r w:rsidR="00114887">
        <w:rPr>
          <w:rFonts w:ascii="Arial" w:hAnsi="Arial" w:cs="Arial"/>
        </w:rPr>
        <w:t>Huberty</w:t>
      </w:r>
      <w:proofErr w:type="spellEnd"/>
      <w:r w:rsidRPr="0093193C">
        <w:rPr>
          <w:rFonts w:ascii="Arial" w:hAnsi="Arial" w:cs="Arial"/>
        </w:rPr>
        <w:t xml:space="preserve"> and seconded by Director </w:t>
      </w:r>
      <w:r w:rsidR="00114887">
        <w:rPr>
          <w:rFonts w:ascii="Arial" w:hAnsi="Arial" w:cs="Arial"/>
        </w:rPr>
        <w:t>Brown</w:t>
      </w:r>
      <w:r w:rsidRPr="0093193C">
        <w:rPr>
          <w:rFonts w:ascii="Arial" w:hAnsi="Arial" w:cs="Arial"/>
        </w:rPr>
        <w:t xml:space="preserve"> to approve </w:t>
      </w:r>
      <w:r w:rsidR="00CB456D">
        <w:rPr>
          <w:rFonts w:ascii="Arial" w:hAnsi="Arial" w:cs="Arial"/>
        </w:rPr>
        <w:t>Consent Agenda item</w:t>
      </w:r>
      <w:r w:rsidR="00B47281">
        <w:rPr>
          <w:rFonts w:ascii="Arial" w:hAnsi="Arial" w:cs="Arial"/>
        </w:rPr>
        <w:t>.</w:t>
      </w:r>
    </w:p>
    <w:p w14:paraId="4C2CF14F" w14:textId="2AE9159C" w:rsidR="00CE2795" w:rsidRPr="005024A8" w:rsidRDefault="0093193C" w:rsidP="005F6B4B">
      <w:pPr>
        <w:pStyle w:val="ListParagraph"/>
        <w:ind w:firstLine="360"/>
        <w:rPr>
          <w:sz w:val="22"/>
          <w:szCs w:val="22"/>
        </w:rPr>
      </w:pPr>
      <w:r w:rsidRPr="0093193C">
        <w:rPr>
          <w:b/>
          <w:bCs/>
          <w:sz w:val="22"/>
          <w:szCs w:val="22"/>
        </w:rPr>
        <w:t>Vote:</w:t>
      </w:r>
      <w:r w:rsidRPr="0093193C">
        <w:rPr>
          <w:sz w:val="22"/>
          <w:szCs w:val="22"/>
        </w:rPr>
        <w:t xml:space="preserve">  The motion carried </w:t>
      </w:r>
      <w:r w:rsidR="00CB456D">
        <w:rPr>
          <w:sz w:val="22"/>
          <w:szCs w:val="22"/>
        </w:rPr>
        <w:t>3</w:t>
      </w:r>
      <w:r w:rsidRPr="0093193C">
        <w:rPr>
          <w:sz w:val="22"/>
          <w:szCs w:val="22"/>
        </w:rPr>
        <w:t>-0</w:t>
      </w:r>
      <w:r w:rsidR="000650A8">
        <w:rPr>
          <w:sz w:val="22"/>
          <w:szCs w:val="22"/>
        </w:rPr>
        <w:t>-1</w:t>
      </w:r>
      <w:r w:rsidR="00B47281">
        <w:rPr>
          <w:sz w:val="22"/>
          <w:szCs w:val="22"/>
        </w:rPr>
        <w:t xml:space="preserve"> abstain (</w:t>
      </w:r>
      <w:proofErr w:type="spellStart"/>
      <w:r w:rsidR="00B47281">
        <w:rPr>
          <w:sz w:val="22"/>
          <w:szCs w:val="22"/>
        </w:rPr>
        <w:t>Haff</w:t>
      </w:r>
      <w:proofErr w:type="spellEnd"/>
      <w:r w:rsidR="00B47281">
        <w:rPr>
          <w:sz w:val="22"/>
          <w:szCs w:val="22"/>
        </w:rPr>
        <w:t>)</w:t>
      </w:r>
    </w:p>
    <w:p w14:paraId="08D4A266" w14:textId="77777777" w:rsidR="0093193C" w:rsidRPr="004A1A75" w:rsidRDefault="0093193C" w:rsidP="0093193C">
      <w:pPr>
        <w:pStyle w:val="ListParagraph"/>
        <w:ind w:firstLine="360"/>
        <w:rPr>
          <w:sz w:val="22"/>
          <w:szCs w:val="22"/>
        </w:rPr>
      </w:pPr>
    </w:p>
    <w:p w14:paraId="22866E8E" w14:textId="72723567" w:rsidR="00945CA9" w:rsidRDefault="005912EA" w:rsidP="005912EA">
      <w:pPr>
        <w:rPr>
          <w:b/>
          <w:bCs/>
          <w:sz w:val="22"/>
          <w:szCs w:val="22"/>
        </w:rPr>
      </w:pPr>
      <w:r w:rsidRPr="004A1A75">
        <w:rPr>
          <w:b/>
          <w:sz w:val="22"/>
          <w:szCs w:val="22"/>
        </w:rPr>
        <w:t>V.</w:t>
      </w:r>
      <w:r w:rsidRPr="004A1A75">
        <w:rPr>
          <w:b/>
          <w:bCs/>
          <w:sz w:val="22"/>
          <w:szCs w:val="22"/>
        </w:rPr>
        <w:tab/>
        <w:t>BUSINESS REQUIRING BOARD ACTION/DIRECTION</w:t>
      </w:r>
    </w:p>
    <w:p w14:paraId="2277B32C" w14:textId="77777777" w:rsidR="003145EA" w:rsidRPr="004A1A75" w:rsidRDefault="003145EA" w:rsidP="005912EA">
      <w:pPr>
        <w:rPr>
          <w:b/>
          <w:bCs/>
          <w:sz w:val="22"/>
          <w:szCs w:val="22"/>
        </w:rPr>
      </w:pPr>
    </w:p>
    <w:p w14:paraId="71D2BD4C" w14:textId="4C6EFE6A" w:rsidR="00791F28" w:rsidRPr="00780E39" w:rsidRDefault="005024A8" w:rsidP="00780E3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bookmarkStart w:id="1" w:name="_Hlk87453300"/>
      <w:r>
        <w:rPr>
          <w:bCs/>
          <w:sz w:val="22"/>
          <w:szCs w:val="22"/>
        </w:rPr>
        <w:t xml:space="preserve">Consider approving </w:t>
      </w:r>
      <w:bookmarkStart w:id="2" w:name="_Hlk132027273"/>
      <w:bookmarkStart w:id="3" w:name="_Hlk132027312"/>
      <w:r w:rsidR="00B47281">
        <w:rPr>
          <w:bCs/>
          <w:sz w:val="22"/>
          <w:szCs w:val="22"/>
        </w:rPr>
        <w:t xml:space="preserve">for signature by the Executive Director the ADRC Contract AD-2223-14, Amendment </w:t>
      </w:r>
      <w:bookmarkEnd w:id="2"/>
      <w:r w:rsidR="00B47281">
        <w:rPr>
          <w:bCs/>
          <w:sz w:val="22"/>
          <w:szCs w:val="22"/>
        </w:rPr>
        <w:t>#1, and budget, with the California Department of Aging in the amount of $561,444.</w:t>
      </w:r>
      <w:bookmarkEnd w:id="3"/>
    </w:p>
    <w:p w14:paraId="1219704D" w14:textId="135EE173" w:rsidR="00780E39" w:rsidRPr="00780E39" w:rsidRDefault="00780E39" w:rsidP="00780E39">
      <w:pPr>
        <w:pStyle w:val="NoSpacing"/>
        <w:ind w:left="1080"/>
        <w:rPr>
          <w:rFonts w:ascii="Arial" w:hAnsi="Arial" w:cs="Arial"/>
        </w:rPr>
      </w:pPr>
      <w:bookmarkStart w:id="4" w:name="_Hlk132027862"/>
      <w:r w:rsidRPr="00780E39">
        <w:rPr>
          <w:rFonts w:ascii="Arial" w:hAnsi="Arial" w:cs="Arial"/>
          <w:b/>
          <w:bCs/>
        </w:rPr>
        <w:lastRenderedPageBreak/>
        <w:t xml:space="preserve">Motion:  </w:t>
      </w:r>
      <w:r w:rsidRPr="00780E39">
        <w:rPr>
          <w:rFonts w:ascii="Arial" w:hAnsi="Arial" w:cs="Arial"/>
        </w:rPr>
        <w:t xml:space="preserve">It was moved by Director </w:t>
      </w:r>
      <w:proofErr w:type="spellStart"/>
      <w:r w:rsidR="00B47281">
        <w:rPr>
          <w:rFonts w:ascii="Arial" w:hAnsi="Arial" w:cs="Arial"/>
        </w:rPr>
        <w:t>Haff</w:t>
      </w:r>
      <w:proofErr w:type="spellEnd"/>
      <w:r w:rsidR="00CE2795">
        <w:rPr>
          <w:rFonts w:ascii="Arial" w:hAnsi="Arial" w:cs="Arial"/>
        </w:rPr>
        <w:t xml:space="preserve"> </w:t>
      </w:r>
      <w:r w:rsidRPr="00780E39">
        <w:rPr>
          <w:rFonts w:ascii="Arial" w:hAnsi="Arial" w:cs="Arial"/>
        </w:rPr>
        <w:t xml:space="preserve">and seconded by Director </w:t>
      </w:r>
      <w:r w:rsidR="00B47281">
        <w:rPr>
          <w:rFonts w:ascii="Arial" w:hAnsi="Arial" w:cs="Arial"/>
        </w:rPr>
        <w:t>Brown</w:t>
      </w:r>
      <w:r w:rsidRPr="00780E39">
        <w:rPr>
          <w:rFonts w:ascii="Arial" w:hAnsi="Arial" w:cs="Arial"/>
        </w:rPr>
        <w:t xml:space="preserve"> to </w:t>
      </w:r>
      <w:r w:rsidR="009007C7">
        <w:rPr>
          <w:rFonts w:ascii="Arial" w:hAnsi="Arial" w:cs="Arial"/>
        </w:rPr>
        <w:t xml:space="preserve">approve </w:t>
      </w:r>
      <w:r w:rsidR="00B47281" w:rsidRPr="00B47281">
        <w:rPr>
          <w:rFonts w:ascii="Arial" w:hAnsi="Arial" w:cs="Arial"/>
          <w:bCs/>
        </w:rPr>
        <w:t>for signature by the Executive Director the ADRC Contract AD-2223-14, Amendment #1</w:t>
      </w:r>
      <w:r w:rsidR="00B47281">
        <w:rPr>
          <w:rFonts w:ascii="Arial" w:hAnsi="Arial" w:cs="Arial"/>
          <w:bCs/>
        </w:rPr>
        <w:t xml:space="preserve"> </w:t>
      </w:r>
      <w:r w:rsidR="00B47281" w:rsidRPr="00B47281">
        <w:rPr>
          <w:rFonts w:ascii="Arial" w:hAnsi="Arial" w:cs="Arial"/>
          <w:bCs/>
        </w:rPr>
        <w:t>with the California Department of Aging in the amount of $561,444.</w:t>
      </w:r>
      <w:r w:rsidR="00B47281">
        <w:rPr>
          <w:rFonts w:ascii="Arial" w:hAnsi="Arial" w:cs="Arial"/>
          <w:bCs/>
        </w:rPr>
        <w:t xml:space="preserve"> Approval of the budget was removed from the motion.</w:t>
      </w:r>
    </w:p>
    <w:p w14:paraId="74F5E966" w14:textId="6176DC46" w:rsidR="00780E39" w:rsidRDefault="00780E39" w:rsidP="00780E3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 w:rsidR="009007C7">
        <w:rPr>
          <w:sz w:val="22"/>
          <w:szCs w:val="22"/>
        </w:rPr>
        <w:t>4-0.</w:t>
      </w:r>
    </w:p>
    <w:bookmarkEnd w:id="4"/>
    <w:p w14:paraId="44D2350C" w14:textId="77777777" w:rsidR="005024A8" w:rsidRPr="00780E39" w:rsidRDefault="005024A8" w:rsidP="00780E39">
      <w:pPr>
        <w:pStyle w:val="ListParagraph"/>
        <w:ind w:left="1080"/>
        <w:rPr>
          <w:sz w:val="22"/>
          <w:szCs w:val="22"/>
        </w:rPr>
      </w:pPr>
    </w:p>
    <w:p w14:paraId="3CB4F74F" w14:textId="77777777" w:rsidR="004A1A75" w:rsidRPr="004A1A75" w:rsidRDefault="004A1A75" w:rsidP="00791F28">
      <w:pPr>
        <w:pStyle w:val="ListParagraph"/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2BAA6BB4" w14:textId="2431FC86" w:rsidR="00780E39" w:rsidRPr="00AD6BA9" w:rsidRDefault="009007C7" w:rsidP="00780E3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 approving </w:t>
      </w:r>
      <w:bookmarkStart w:id="5" w:name="_Hlk132027509"/>
      <w:r>
        <w:rPr>
          <w:bCs/>
          <w:sz w:val="22"/>
          <w:szCs w:val="22"/>
        </w:rPr>
        <w:t>FY2022-</w:t>
      </w:r>
      <w:r w:rsidR="00C2479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23</w:t>
      </w:r>
      <w:r w:rsidR="00C24791">
        <w:rPr>
          <w:bCs/>
          <w:sz w:val="22"/>
          <w:szCs w:val="22"/>
        </w:rPr>
        <w:t xml:space="preserve"> Provider Contract Amendments for funding and units of service as detailed on the Action Item.</w:t>
      </w:r>
      <w:r>
        <w:rPr>
          <w:bCs/>
          <w:sz w:val="22"/>
          <w:szCs w:val="22"/>
        </w:rPr>
        <w:t xml:space="preserve"> </w:t>
      </w:r>
      <w:bookmarkEnd w:id="5"/>
    </w:p>
    <w:p w14:paraId="158A06E8" w14:textId="3591EC2B" w:rsidR="00AD6BA9" w:rsidRPr="00AD6BA9" w:rsidRDefault="00AD6BA9" w:rsidP="00AD6BA9">
      <w:pPr>
        <w:pStyle w:val="NoSpacing"/>
        <w:ind w:left="1080"/>
        <w:rPr>
          <w:rFonts w:ascii="Arial" w:hAnsi="Arial" w:cs="Arial"/>
        </w:rPr>
      </w:pPr>
      <w:r w:rsidRPr="00AD6BA9">
        <w:rPr>
          <w:rFonts w:ascii="Arial" w:hAnsi="Arial" w:cs="Arial"/>
          <w:b/>
          <w:bCs/>
        </w:rPr>
        <w:t xml:space="preserve">Motion:  </w:t>
      </w:r>
      <w:r w:rsidRPr="00AD6BA9">
        <w:rPr>
          <w:rFonts w:ascii="Arial" w:hAnsi="Arial" w:cs="Arial"/>
        </w:rPr>
        <w:t xml:space="preserve">It was moved by Director </w:t>
      </w:r>
      <w:proofErr w:type="spellStart"/>
      <w:r w:rsidR="00C24791">
        <w:rPr>
          <w:rFonts w:ascii="Arial" w:hAnsi="Arial" w:cs="Arial"/>
        </w:rPr>
        <w:t>Haff</w:t>
      </w:r>
      <w:proofErr w:type="spellEnd"/>
      <w:r w:rsidRPr="00AD6BA9">
        <w:rPr>
          <w:rFonts w:ascii="Arial" w:hAnsi="Arial" w:cs="Arial"/>
        </w:rPr>
        <w:t xml:space="preserve"> and seconded by Director </w:t>
      </w:r>
      <w:proofErr w:type="spellStart"/>
      <w:r w:rsidR="009007C7">
        <w:rPr>
          <w:rFonts w:ascii="Arial" w:hAnsi="Arial" w:cs="Arial"/>
        </w:rPr>
        <w:t>H</w:t>
      </w:r>
      <w:r w:rsidR="00C24791">
        <w:rPr>
          <w:rFonts w:ascii="Arial" w:hAnsi="Arial" w:cs="Arial"/>
        </w:rPr>
        <w:t>uberty</w:t>
      </w:r>
      <w:proofErr w:type="spellEnd"/>
      <w:r w:rsidRPr="00AD6BA9">
        <w:rPr>
          <w:rFonts w:ascii="Arial" w:hAnsi="Arial" w:cs="Arial"/>
        </w:rPr>
        <w:t xml:space="preserve"> to approve</w:t>
      </w:r>
      <w:r w:rsidR="000650A8">
        <w:rPr>
          <w:rFonts w:ascii="Arial" w:hAnsi="Arial" w:cs="Arial"/>
        </w:rPr>
        <w:t xml:space="preserve"> the </w:t>
      </w:r>
      <w:r w:rsidR="00C24791" w:rsidRPr="00C24791">
        <w:rPr>
          <w:rFonts w:ascii="Arial" w:hAnsi="Arial" w:cs="Arial"/>
          <w:bCs/>
        </w:rPr>
        <w:t>FY2022-2023 Provider Contract Amendments for funding and units of service as detailed on the Action Item.</w:t>
      </w:r>
      <w:bookmarkStart w:id="6" w:name="_GoBack"/>
      <w:bookmarkEnd w:id="6"/>
    </w:p>
    <w:p w14:paraId="22986F78" w14:textId="29048112" w:rsidR="00AD6BA9" w:rsidRDefault="00AD6BA9" w:rsidP="00AD6BA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 w:rsidR="009007C7">
        <w:rPr>
          <w:sz w:val="22"/>
          <w:szCs w:val="22"/>
        </w:rPr>
        <w:t>4-0.</w:t>
      </w:r>
    </w:p>
    <w:p w14:paraId="7F6DD4D8" w14:textId="338B6E23" w:rsidR="00065B53" w:rsidRDefault="00065B53" w:rsidP="00AD6BA9">
      <w:pPr>
        <w:pStyle w:val="ListParagraph"/>
        <w:ind w:left="1080"/>
        <w:rPr>
          <w:sz w:val="22"/>
          <w:szCs w:val="22"/>
        </w:rPr>
      </w:pPr>
    </w:p>
    <w:p w14:paraId="73C45922" w14:textId="084EE556" w:rsidR="009007C7" w:rsidRDefault="00065B53" w:rsidP="009007C7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 w:rsidRPr="00791184">
        <w:rPr>
          <w:sz w:val="22"/>
          <w:szCs w:val="22"/>
        </w:rPr>
        <w:t xml:space="preserve">Consider approving </w:t>
      </w:r>
      <w:bookmarkStart w:id="7" w:name="_Hlk125038432"/>
      <w:r w:rsidR="00C24791">
        <w:rPr>
          <w:sz w:val="22"/>
          <w:szCs w:val="22"/>
        </w:rPr>
        <w:t>$325,063 for Administrative Match for Fiscal Year 2023-24 and release of Administrative Cash Match Agreements signed by the Executive Director.</w:t>
      </w:r>
    </w:p>
    <w:p w14:paraId="6148BF2A" w14:textId="6B3DFDED" w:rsidR="00065B53" w:rsidRPr="00791184" w:rsidRDefault="00065B53" w:rsidP="009007C7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791184">
        <w:rPr>
          <w:b/>
          <w:bCs/>
          <w:sz w:val="22"/>
          <w:szCs w:val="22"/>
        </w:rPr>
        <w:t xml:space="preserve">Motion:  </w:t>
      </w:r>
      <w:r w:rsidRPr="00791184">
        <w:rPr>
          <w:sz w:val="22"/>
          <w:szCs w:val="22"/>
        </w:rPr>
        <w:t xml:space="preserve">It was moved by Director </w:t>
      </w:r>
      <w:r w:rsidR="00C24791">
        <w:rPr>
          <w:sz w:val="22"/>
          <w:szCs w:val="22"/>
        </w:rPr>
        <w:t>Brown</w:t>
      </w:r>
      <w:r w:rsidRPr="00791184">
        <w:rPr>
          <w:sz w:val="22"/>
          <w:szCs w:val="22"/>
        </w:rPr>
        <w:t xml:space="preserve"> and seconded by Director </w:t>
      </w:r>
      <w:proofErr w:type="spellStart"/>
      <w:r w:rsidR="00C24791">
        <w:rPr>
          <w:sz w:val="22"/>
          <w:szCs w:val="22"/>
        </w:rPr>
        <w:t>Haff</w:t>
      </w:r>
      <w:proofErr w:type="spellEnd"/>
      <w:r w:rsidRPr="00791184">
        <w:rPr>
          <w:sz w:val="22"/>
          <w:szCs w:val="22"/>
        </w:rPr>
        <w:t xml:space="preserve"> to approve</w:t>
      </w:r>
      <w:r w:rsidR="00E73879">
        <w:rPr>
          <w:sz w:val="22"/>
          <w:szCs w:val="22"/>
        </w:rPr>
        <w:t xml:space="preserve"> </w:t>
      </w:r>
      <w:r w:rsidR="00C24791">
        <w:rPr>
          <w:sz w:val="22"/>
          <w:szCs w:val="22"/>
        </w:rPr>
        <w:t>$325,063 for Administrative Match for Fiscal Year 2023-24 and release of Administrative Cash Match Agreements signed by the Executive Director</w:t>
      </w:r>
      <w:proofErr w:type="gramStart"/>
      <w:r w:rsidR="00C24791">
        <w:rPr>
          <w:sz w:val="22"/>
          <w:szCs w:val="22"/>
        </w:rPr>
        <w:t>.</w:t>
      </w:r>
      <w:r w:rsidR="009007C7">
        <w:rPr>
          <w:sz w:val="22"/>
          <w:szCs w:val="22"/>
        </w:rPr>
        <w:t>.</w:t>
      </w:r>
      <w:proofErr w:type="gramEnd"/>
    </w:p>
    <w:p w14:paraId="5DD30AAF" w14:textId="0C82CA03" w:rsidR="00721B5E" w:rsidRDefault="00721B5E" w:rsidP="00721B5E">
      <w:pPr>
        <w:pStyle w:val="ListParagraph"/>
        <w:ind w:left="1080"/>
        <w:rPr>
          <w:sz w:val="22"/>
          <w:szCs w:val="22"/>
        </w:rPr>
      </w:pPr>
      <w:r w:rsidRPr="00791184">
        <w:rPr>
          <w:b/>
          <w:bCs/>
          <w:sz w:val="22"/>
          <w:szCs w:val="22"/>
        </w:rPr>
        <w:t>Vote:</w:t>
      </w:r>
      <w:r w:rsidRPr="00791184">
        <w:rPr>
          <w:sz w:val="22"/>
          <w:szCs w:val="22"/>
        </w:rPr>
        <w:t xml:space="preserve">  The motion carried </w:t>
      </w:r>
      <w:r w:rsidR="009007C7">
        <w:rPr>
          <w:sz w:val="22"/>
          <w:szCs w:val="22"/>
        </w:rPr>
        <w:t>4-0.</w:t>
      </w:r>
    </w:p>
    <w:p w14:paraId="68550545" w14:textId="77777777" w:rsidR="00E73879" w:rsidRDefault="00E73879" w:rsidP="00721B5E">
      <w:pPr>
        <w:pStyle w:val="ListParagraph"/>
        <w:ind w:left="1080"/>
        <w:rPr>
          <w:sz w:val="22"/>
          <w:szCs w:val="22"/>
        </w:rPr>
      </w:pPr>
    </w:p>
    <w:p w14:paraId="023E73E8" w14:textId="7151DE14" w:rsidR="00E73879" w:rsidRPr="00791184" w:rsidRDefault="00E73879" w:rsidP="00E73879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accepting </w:t>
      </w:r>
      <w:bookmarkStart w:id="8" w:name="_Hlk132027887"/>
      <w:r>
        <w:rPr>
          <w:sz w:val="22"/>
          <w:szCs w:val="22"/>
        </w:rPr>
        <w:t xml:space="preserve">the Single Audit for the fiscal year-ended June 30, 2022 from </w:t>
      </w:r>
      <w:proofErr w:type="spellStart"/>
      <w:r>
        <w:rPr>
          <w:sz w:val="22"/>
          <w:szCs w:val="22"/>
        </w:rPr>
        <w:t>Hiep</w:t>
      </w:r>
      <w:proofErr w:type="spellEnd"/>
      <w:r>
        <w:rPr>
          <w:sz w:val="22"/>
          <w:szCs w:val="22"/>
        </w:rPr>
        <w:t xml:space="preserve"> Pham, CPA Inc.</w:t>
      </w:r>
      <w:bookmarkEnd w:id="8"/>
    </w:p>
    <w:p w14:paraId="39D6640D" w14:textId="0066D8E9" w:rsidR="00E73879" w:rsidRPr="00780E39" w:rsidRDefault="00E73879" w:rsidP="00E73879">
      <w:pPr>
        <w:pStyle w:val="NoSpacing"/>
        <w:ind w:left="1080"/>
        <w:rPr>
          <w:rFonts w:ascii="Arial" w:hAnsi="Arial" w:cs="Arial"/>
        </w:rPr>
      </w:pPr>
      <w:bookmarkStart w:id="9" w:name="_Hlk132028017"/>
      <w:bookmarkEnd w:id="1"/>
      <w:bookmarkEnd w:id="7"/>
      <w:r w:rsidRPr="00780E39">
        <w:rPr>
          <w:rFonts w:ascii="Arial" w:hAnsi="Arial" w:cs="Arial"/>
          <w:b/>
          <w:bCs/>
        </w:rPr>
        <w:t xml:space="preserve">Motion:  </w:t>
      </w:r>
      <w:r w:rsidRPr="00780E39">
        <w:rPr>
          <w:rFonts w:ascii="Arial" w:hAnsi="Arial" w:cs="Arial"/>
        </w:rPr>
        <w:t xml:space="preserve">It was moved by Director </w:t>
      </w:r>
      <w:proofErr w:type="spellStart"/>
      <w:r>
        <w:rPr>
          <w:rFonts w:ascii="Arial" w:hAnsi="Arial" w:cs="Arial"/>
        </w:rPr>
        <w:t>Haff</w:t>
      </w:r>
      <w:proofErr w:type="spellEnd"/>
      <w:r>
        <w:rPr>
          <w:rFonts w:ascii="Arial" w:hAnsi="Arial" w:cs="Arial"/>
        </w:rPr>
        <w:t xml:space="preserve"> </w:t>
      </w:r>
      <w:r w:rsidRPr="00780E39">
        <w:rPr>
          <w:rFonts w:ascii="Arial" w:hAnsi="Arial" w:cs="Arial"/>
        </w:rPr>
        <w:t xml:space="preserve">and seconded by Director </w:t>
      </w:r>
      <w:r>
        <w:rPr>
          <w:rFonts w:ascii="Arial" w:hAnsi="Arial" w:cs="Arial"/>
        </w:rPr>
        <w:t>Brown</w:t>
      </w:r>
      <w:r w:rsidRPr="00780E3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approve</w:t>
      </w:r>
      <w:r w:rsidRPr="00E73879">
        <w:rPr>
          <w:rFonts w:ascii="Arial" w:eastAsia="Times New Roman" w:hAnsi="Arial" w:cs="Arial"/>
        </w:rPr>
        <w:t xml:space="preserve"> </w:t>
      </w:r>
      <w:r w:rsidRPr="00E73879">
        <w:rPr>
          <w:rFonts w:ascii="Arial" w:hAnsi="Arial" w:cs="Arial"/>
        </w:rPr>
        <w:t xml:space="preserve">the Single Audit for the fiscal year-ended June 30, 2022 from </w:t>
      </w:r>
      <w:proofErr w:type="spellStart"/>
      <w:r w:rsidRPr="00E73879">
        <w:rPr>
          <w:rFonts w:ascii="Arial" w:hAnsi="Arial" w:cs="Arial"/>
        </w:rPr>
        <w:t>Hiep</w:t>
      </w:r>
      <w:proofErr w:type="spellEnd"/>
      <w:r w:rsidRPr="00E73879">
        <w:rPr>
          <w:rFonts w:ascii="Arial" w:hAnsi="Arial" w:cs="Arial"/>
        </w:rPr>
        <w:t xml:space="preserve"> Pham, CPA Inc.</w:t>
      </w:r>
    </w:p>
    <w:p w14:paraId="70C91FCF" w14:textId="77777777" w:rsidR="00E73879" w:rsidRDefault="00E73879" w:rsidP="00E7387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>
        <w:rPr>
          <w:sz w:val="22"/>
          <w:szCs w:val="22"/>
        </w:rPr>
        <w:t>4-0.</w:t>
      </w:r>
    </w:p>
    <w:bookmarkEnd w:id="9"/>
    <w:p w14:paraId="30C5A8F1" w14:textId="77777777" w:rsidR="00AD26D7" w:rsidRDefault="00AD26D7" w:rsidP="00E73879">
      <w:pPr>
        <w:pStyle w:val="ListParagraph"/>
        <w:ind w:left="1080"/>
        <w:rPr>
          <w:sz w:val="22"/>
          <w:szCs w:val="22"/>
        </w:rPr>
      </w:pPr>
    </w:p>
    <w:p w14:paraId="4D8C963F" w14:textId="22CA9786" w:rsidR="00AD26D7" w:rsidRDefault="00AD26D7" w:rsidP="00AD26D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approving </w:t>
      </w:r>
      <w:bookmarkStart w:id="10" w:name="_Hlk132028045"/>
      <w:r>
        <w:rPr>
          <w:sz w:val="22"/>
          <w:szCs w:val="22"/>
        </w:rPr>
        <w:t>for signature by the Executive Director the Fiscal Year 2023-24 MSSP budget with the California Department of Aging in the amount of $535,600.</w:t>
      </w:r>
    </w:p>
    <w:bookmarkEnd w:id="10"/>
    <w:p w14:paraId="5E9D8230" w14:textId="77777777" w:rsidR="00AD26D7" w:rsidRPr="00AD26D7" w:rsidRDefault="00AD26D7" w:rsidP="00AD26D7">
      <w:pPr>
        <w:pStyle w:val="ListParagraph"/>
        <w:ind w:left="1080"/>
        <w:rPr>
          <w:sz w:val="22"/>
          <w:szCs w:val="22"/>
        </w:rPr>
      </w:pPr>
      <w:r w:rsidRPr="00AD26D7">
        <w:rPr>
          <w:b/>
          <w:bCs/>
          <w:sz w:val="22"/>
          <w:szCs w:val="22"/>
        </w:rPr>
        <w:t xml:space="preserve">Motion:  </w:t>
      </w:r>
      <w:r w:rsidRPr="00AD26D7">
        <w:rPr>
          <w:sz w:val="22"/>
          <w:szCs w:val="22"/>
        </w:rPr>
        <w:t xml:space="preserve">It was moved by Director </w:t>
      </w:r>
      <w:proofErr w:type="spellStart"/>
      <w:r w:rsidRPr="00AD26D7">
        <w:rPr>
          <w:sz w:val="22"/>
          <w:szCs w:val="22"/>
        </w:rPr>
        <w:t>Haff</w:t>
      </w:r>
      <w:proofErr w:type="spellEnd"/>
      <w:r w:rsidRPr="00AD26D7">
        <w:rPr>
          <w:sz w:val="22"/>
          <w:szCs w:val="22"/>
        </w:rPr>
        <w:t xml:space="preserve"> and seconded by Director </w:t>
      </w:r>
      <w:proofErr w:type="spellStart"/>
      <w:r w:rsidRPr="00AD26D7">
        <w:rPr>
          <w:sz w:val="22"/>
          <w:szCs w:val="22"/>
        </w:rPr>
        <w:t>Huberty</w:t>
      </w:r>
      <w:proofErr w:type="spellEnd"/>
      <w:r w:rsidRPr="00AD26D7">
        <w:rPr>
          <w:sz w:val="22"/>
          <w:szCs w:val="22"/>
        </w:rPr>
        <w:t xml:space="preserve"> to approve for signature by the Executive Director the Fiscal Year 2023-24 MSSP budget with the California Department of Aging in the amount of $535,600.</w:t>
      </w:r>
    </w:p>
    <w:p w14:paraId="46FF590B" w14:textId="77777777" w:rsidR="00AD26D7" w:rsidRDefault="00AD26D7" w:rsidP="00AD26D7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>
        <w:rPr>
          <w:sz w:val="22"/>
          <w:szCs w:val="22"/>
        </w:rPr>
        <w:t>4-0.</w:t>
      </w:r>
    </w:p>
    <w:p w14:paraId="23127313" w14:textId="77777777" w:rsidR="00CE2795" w:rsidRPr="00A87646" w:rsidRDefault="00CE2795" w:rsidP="00E73879">
      <w:pPr>
        <w:ind w:left="1080"/>
        <w:rPr>
          <w:sz w:val="22"/>
          <w:szCs w:val="22"/>
        </w:rPr>
      </w:pPr>
    </w:p>
    <w:p w14:paraId="4BC5523A" w14:textId="77777777" w:rsidR="00347FD3" w:rsidRPr="004A1A75" w:rsidRDefault="00347FD3" w:rsidP="0086430C">
      <w:pPr>
        <w:ind w:left="1800" w:hanging="720"/>
        <w:rPr>
          <w:b/>
          <w:bCs/>
          <w:sz w:val="22"/>
          <w:szCs w:val="22"/>
        </w:rPr>
      </w:pPr>
    </w:p>
    <w:p w14:paraId="6BF056C8" w14:textId="77777777" w:rsidR="00347FD3" w:rsidRPr="004A1A75" w:rsidRDefault="00347FD3" w:rsidP="00347FD3">
      <w:pPr>
        <w:ind w:left="720" w:hanging="720"/>
        <w:rPr>
          <w:b/>
          <w:bCs/>
          <w:sz w:val="22"/>
          <w:szCs w:val="22"/>
        </w:rPr>
      </w:pPr>
      <w:r w:rsidRPr="004A1A75">
        <w:rPr>
          <w:b/>
          <w:bCs/>
          <w:sz w:val="22"/>
          <w:szCs w:val="22"/>
        </w:rPr>
        <w:t>VI.</w:t>
      </w:r>
      <w:r w:rsidR="00B90159" w:rsidRPr="004A1A75">
        <w:rPr>
          <w:b/>
          <w:bCs/>
          <w:sz w:val="22"/>
          <w:szCs w:val="22"/>
        </w:rPr>
        <w:tab/>
      </w:r>
      <w:r w:rsidRPr="004A1A75">
        <w:rPr>
          <w:b/>
          <w:bCs/>
          <w:sz w:val="22"/>
          <w:szCs w:val="22"/>
        </w:rPr>
        <w:t>NON-ACTION ITEMS</w:t>
      </w:r>
    </w:p>
    <w:p w14:paraId="7E3E1D14" w14:textId="77777777" w:rsidR="00945CA9" w:rsidRPr="004A1A75" w:rsidRDefault="00945CA9" w:rsidP="00302356">
      <w:pPr>
        <w:ind w:left="720" w:hanging="720"/>
        <w:rPr>
          <w:b/>
          <w:bCs/>
          <w:sz w:val="22"/>
          <w:szCs w:val="22"/>
        </w:rPr>
      </w:pPr>
    </w:p>
    <w:p w14:paraId="2FEE9428" w14:textId="108C99A7" w:rsidR="00C92B45" w:rsidRPr="004A1A75" w:rsidRDefault="00A87646" w:rsidP="00302356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</w:t>
      </w:r>
      <w:r w:rsidR="00161998" w:rsidRPr="004A1A75">
        <w:rPr>
          <w:sz w:val="22"/>
          <w:szCs w:val="22"/>
        </w:rPr>
        <w:t xml:space="preserve">Director’s Report, Kristin </w:t>
      </w:r>
      <w:proofErr w:type="spellStart"/>
      <w:r w:rsidR="00161998" w:rsidRPr="004A1A75">
        <w:rPr>
          <w:sz w:val="22"/>
          <w:szCs w:val="22"/>
        </w:rPr>
        <w:t>Millhoff</w:t>
      </w:r>
      <w:proofErr w:type="spellEnd"/>
      <w:r w:rsidR="007E2D6E">
        <w:rPr>
          <w:sz w:val="22"/>
          <w:szCs w:val="22"/>
        </w:rPr>
        <w:t xml:space="preserve"> </w:t>
      </w:r>
    </w:p>
    <w:p w14:paraId="6EB6A12A" w14:textId="7CEF56DC" w:rsidR="00161998" w:rsidRPr="004A1A75" w:rsidRDefault="00161998" w:rsidP="007A3F0A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 xml:space="preserve">Fiscal </w:t>
      </w:r>
      <w:r w:rsidR="00F74B4E" w:rsidRPr="004A1A75">
        <w:rPr>
          <w:rFonts w:ascii="Arial" w:hAnsi="Arial" w:cs="Arial"/>
          <w:sz w:val="22"/>
          <w:szCs w:val="22"/>
        </w:rPr>
        <w:t xml:space="preserve">Officer’s </w:t>
      </w:r>
      <w:r w:rsidRPr="004A1A75">
        <w:rPr>
          <w:rFonts w:ascii="Arial" w:hAnsi="Arial" w:cs="Arial"/>
          <w:sz w:val="22"/>
          <w:szCs w:val="22"/>
        </w:rPr>
        <w:t>Report, James Maltese</w:t>
      </w:r>
      <w:r w:rsidR="00642AB2" w:rsidRPr="004A1A75">
        <w:rPr>
          <w:rFonts w:ascii="Arial" w:hAnsi="Arial" w:cs="Arial"/>
          <w:sz w:val="22"/>
          <w:szCs w:val="22"/>
        </w:rPr>
        <w:t xml:space="preserve"> </w:t>
      </w:r>
    </w:p>
    <w:p w14:paraId="6F51B1E7" w14:textId="5626F35B" w:rsidR="00161998" w:rsidRPr="004A1A75" w:rsidRDefault="00161998" w:rsidP="007A3F0A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 xml:space="preserve">Advisory Council Report, </w:t>
      </w:r>
      <w:r w:rsidR="00642AB2" w:rsidRPr="004A1A75">
        <w:rPr>
          <w:rFonts w:ascii="Arial" w:hAnsi="Arial" w:cs="Arial"/>
          <w:sz w:val="22"/>
          <w:szCs w:val="22"/>
        </w:rPr>
        <w:t>Lynne Standard-</w:t>
      </w:r>
      <w:proofErr w:type="spellStart"/>
      <w:r w:rsidR="00642AB2" w:rsidRPr="004A1A75">
        <w:rPr>
          <w:rFonts w:ascii="Arial" w:hAnsi="Arial" w:cs="Arial"/>
          <w:sz w:val="22"/>
          <w:szCs w:val="22"/>
        </w:rPr>
        <w:t>Nightengale</w:t>
      </w:r>
      <w:proofErr w:type="spellEnd"/>
      <w:r w:rsidR="00AD26D7">
        <w:rPr>
          <w:rFonts w:ascii="Arial" w:hAnsi="Arial" w:cs="Arial"/>
          <w:sz w:val="22"/>
          <w:szCs w:val="22"/>
        </w:rPr>
        <w:t>-absent, no report submitted</w:t>
      </w:r>
    </w:p>
    <w:p w14:paraId="2C22EF9E" w14:textId="3F179CBD" w:rsidR="00347FD3" w:rsidRPr="004A1A75" w:rsidRDefault="00161998" w:rsidP="00347FD3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>JPA Board Member Reports</w:t>
      </w:r>
      <w:r w:rsidR="007E2D6E">
        <w:rPr>
          <w:rFonts w:ascii="Arial" w:hAnsi="Arial" w:cs="Arial"/>
          <w:sz w:val="22"/>
          <w:szCs w:val="22"/>
        </w:rPr>
        <w:t xml:space="preserve"> </w:t>
      </w:r>
    </w:p>
    <w:p w14:paraId="534F4E40" w14:textId="77777777" w:rsidR="00E972BA" w:rsidRPr="004A1A75" w:rsidRDefault="00E972BA" w:rsidP="004A6E0E">
      <w:pPr>
        <w:ind w:left="720" w:hanging="720"/>
        <w:rPr>
          <w:sz w:val="22"/>
          <w:szCs w:val="22"/>
        </w:rPr>
      </w:pPr>
    </w:p>
    <w:p w14:paraId="2479BC87" w14:textId="021581A3" w:rsidR="00420AAF" w:rsidRDefault="007F1941" w:rsidP="00E972BA">
      <w:pPr>
        <w:ind w:left="720" w:hanging="720"/>
        <w:rPr>
          <w:bCs/>
          <w:sz w:val="22"/>
          <w:szCs w:val="22"/>
        </w:rPr>
      </w:pPr>
      <w:r w:rsidRPr="004A1A75">
        <w:rPr>
          <w:b/>
          <w:bCs/>
          <w:sz w:val="22"/>
          <w:szCs w:val="22"/>
        </w:rPr>
        <w:tab/>
      </w:r>
      <w:r w:rsidR="00F24452" w:rsidRPr="004A1A75">
        <w:rPr>
          <w:bCs/>
          <w:sz w:val="22"/>
          <w:szCs w:val="22"/>
        </w:rPr>
        <w:t>M</w:t>
      </w:r>
      <w:r w:rsidR="00E972BA" w:rsidRPr="004A1A75">
        <w:rPr>
          <w:bCs/>
          <w:sz w:val="22"/>
          <w:szCs w:val="22"/>
        </w:rPr>
        <w:t>eeting</w:t>
      </w:r>
      <w:r w:rsidR="00F24452" w:rsidRPr="004A1A75">
        <w:rPr>
          <w:bCs/>
          <w:sz w:val="22"/>
          <w:szCs w:val="22"/>
        </w:rPr>
        <w:t xml:space="preserve"> adjourned</w:t>
      </w:r>
      <w:r w:rsidR="00E972BA" w:rsidRPr="004A1A75">
        <w:rPr>
          <w:bCs/>
          <w:sz w:val="22"/>
          <w:szCs w:val="22"/>
        </w:rPr>
        <w:t xml:space="preserve"> at 1</w:t>
      </w:r>
      <w:r w:rsidR="00AD26D7">
        <w:rPr>
          <w:bCs/>
          <w:sz w:val="22"/>
          <w:szCs w:val="22"/>
        </w:rPr>
        <w:t>0:56</w:t>
      </w:r>
      <w:r w:rsidR="009007C7">
        <w:rPr>
          <w:bCs/>
          <w:sz w:val="22"/>
          <w:szCs w:val="22"/>
        </w:rPr>
        <w:t xml:space="preserve"> </w:t>
      </w:r>
      <w:r w:rsidR="001A2D5A">
        <w:rPr>
          <w:bCs/>
          <w:sz w:val="22"/>
          <w:szCs w:val="22"/>
        </w:rPr>
        <w:t>am.</w:t>
      </w:r>
    </w:p>
    <w:p w14:paraId="16A72403" w14:textId="77777777" w:rsidR="00A87646" w:rsidRPr="004A1A75" w:rsidRDefault="00A87646" w:rsidP="00E972BA">
      <w:pPr>
        <w:ind w:left="720" w:hanging="720"/>
        <w:rPr>
          <w:sz w:val="22"/>
          <w:szCs w:val="22"/>
        </w:rPr>
      </w:pPr>
    </w:p>
    <w:sectPr w:rsidR="00A87646" w:rsidRPr="004A1A75" w:rsidSect="00D67522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803A9"/>
    <w:multiLevelType w:val="hybridMultilevel"/>
    <w:tmpl w:val="3F564BC8"/>
    <w:lvl w:ilvl="0" w:tplc="FDCE5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13360"/>
    <w:multiLevelType w:val="hybridMultilevel"/>
    <w:tmpl w:val="47528032"/>
    <w:lvl w:ilvl="0" w:tplc="98EC0F88">
      <w:start w:val="1"/>
      <w:numFmt w:val="upperLetter"/>
      <w:lvlText w:val="%1."/>
      <w:lvlJc w:val="left"/>
      <w:pPr>
        <w:ind w:left="684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122E175B"/>
    <w:multiLevelType w:val="hybridMultilevel"/>
    <w:tmpl w:val="C7A0EDF4"/>
    <w:lvl w:ilvl="0" w:tplc="2D56BF24">
      <w:start w:val="100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D7DAC"/>
    <w:multiLevelType w:val="hybridMultilevel"/>
    <w:tmpl w:val="F92CC318"/>
    <w:lvl w:ilvl="0" w:tplc="1AEAF14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BE6EDF"/>
    <w:multiLevelType w:val="hybridMultilevel"/>
    <w:tmpl w:val="8758A5A0"/>
    <w:lvl w:ilvl="0" w:tplc="764CCA9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A7BF3"/>
    <w:multiLevelType w:val="hybridMultilevel"/>
    <w:tmpl w:val="BDE46020"/>
    <w:lvl w:ilvl="0" w:tplc="46AEE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41A"/>
    <w:multiLevelType w:val="hybridMultilevel"/>
    <w:tmpl w:val="B74A253A"/>
    <w:lvl w:ilvl="0" w:tplc="618A669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1C6CCC"/>
    <w:multiLevelType w:val="hybridMultilevel"/>
    <w:tmpl w:val="1592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F7337"/>
    <w:multiLevelType w:val="hybridMultilevel"/>
    <w:tmpl w:val="EF786B3C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764CCA98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2" w:tplc="D7A470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2CE0E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D43A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A4D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181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E2B5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1A3D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377C6A"/>
    <w:multiLevelType w:val="hybridMultilevel"/>
    <w:tmpl w:val="99F4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D57FE"/>
    <w:multiLevelType w:val="hybridMultilevel"/>
    <w:tmpl w:val="D2187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022A9"/>
    <w:multiLevelType w:val="hybridMultilevel"/>
    <w:tmpl w:val="9216BDE2"/>
    <w:lvl w:ilvl="0" w:tplc="1AEAF1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E93"/>
    <w:multiLevelType w:val="hybridMultilevel"/>
    <w:tmpl w:val="2D7C7676"/>
    <w:lvl w:ilvl="0" w:tplc="5E8EF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23987"/>
    <w:multiLevelType w:val="hybridMultilevel"/>
    <w:tmpl w:val="6F3E1DE4"/>
    <w:lvl w:ilvl="0" w:tplc="D09213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6FB"/>
    <w:multiLevelType w:val="hybridMultilevel"/>
    <w:tmpl w:val="AF46A76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F355E3"/>
    <w:multiLevelType w:val="hybridMultilevel"/>
    <w:tmpl w:val="23FCCF2E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763EB"/>
    <w:multiLevelType w:val="hybridMultilevel"/>
    <w:tmpl w:val="FB44021E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B458A"/>
    <w:multiLevelType w:val="hybridMultilevel"/>
    <w:tmpl w:val="36F0DF5A"/>
    <w:lvl w:ilvl="0" w:tplc="1AEAF14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F1A4D"/>
    <w:multiLevelType w:val="hybridMultilevel"/>
    <w:tmpl w:val="7B225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6C2488"/>
    <w:multiLevelType w:val="hybridMultilevel"/>
    <w:tmpl w:val="ED58CC14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84BF5"/>
    <w:multiLevelType w:val="hybridMultilevel"/>
    <w:tmpl w:val="2B187E50"/>
    <w:lvl w:ilvl="0" w:tplc="285E1F38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F7C46"/>
    <w:multiLevelType w:val="hybridMultilevel"/>
    <w:tmpl w:val="D8B66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AA29B7"/>
    <w:multiLevelType w:val="hybridMultilevel"/>
    <w:tmpl w:val="FAB0D9D6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D32DE"/>
    <w:multiLevelType w:val="hybridMultilevel"/>
    <w:tmpl w:val="6448909E"/>
    <w:lvl w:ilvl="0" w:tplc="1958B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A36EB"/>
    <w:multiLevelType w:val="hybridMultilevel"/>
    <w:tmpl w:val="BF886028"/>
    <w:lvl w:ilvl="0" w:tplc="61D8241A">
      <w:start w:val="1"/>
      <w:numFmt w:val="upperLetter"/>
      <w:lvlText w:val="%1."/>
      <w:lvlJc w:val="left"/>
      <w:pPr>
        <w:ind w:left="144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D2172"/>
    <w:multiLevelType w:val="hybridMultilevel"/>
    <w:tmpl w:val="922875E4"/>
    <w:lvl w:ilvl="0" w:tplc="627823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DD7087"/>
    <w:multiLevelType w:val="hybridMultilevel"/>
    <w:tmpl w:val="BA468FE8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23EF8"/>
    <w:multiLevelType w:val="hybridMultilevel"/>
    <w:tmpl w:val="DC38CE02"/>
    <w:lvl w:ilvl="0" w:tplc="1AEAF146">
      <w:start w:val="1"/>
      <w:numFmt w:val="upperLetter"/>
      <w:lvlText w:val="%1."/>
      <w:lvlJc w:val="left"/>
      <w:pPr>
        <w:ind w:left="216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4D7E07"/>
    <w:multiLevelType w:val="hybridMultilevel"/>
    <w:tmpl w:val="38B4C804"/>
    <w:lvl w:ilvl="0" w:tplc="EA74167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A12A75"/>
    <w:multiLevelType w:val="hybridMultilevel"/>
    <w:tmpl w:val="79C6142C"/>
    <w:lvl w:ilvl="0" w:tplc="3EF4A9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3D45"/>
    <w:multiLevelType w:val="hybridMultilevel"/>
    <w:tmpl w:val="5FACBDCA"/>
    <w:lvl w:ilvl="0" w:tplc="555AEB4C">
      <w:start w:val="1"/>
      <w:numFmt w:val="upperLetter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4C44EC"/>
    <w:multiLevelType w:val="hybridMultilevel"/>
    <w:tmpl w:val="A93C07FC"/>
    <w:lvl w:ilvl="0" w:tplc="1AEAF14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1067"/>
    <w:multiLevelType w:val="hybridMultilevel"/>
    <w:tmpl w:val="CDFCDE86"/>
    <w:lvl w:ilvl="0" w:tplc="EA74167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12CDF"/>
    <w:multiLevelType w:val="hybridMultilevel"/>
    <w:tmpl w:val="7AEC41D2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3203A"/>
    <w:multiLevelType w:val="hybridMultilevel"/>
    <w:tmpl w:val="0D18C79E"/>
    <w:lvl w:ilvl="0" w:tplc="627823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46052F"/>
    <w:multiLevelType w:val="hybridMultilevel"/>
    <w:tmpl w:val="07CC8892"/>
    <w:lvl w:ilvl="0" w:tplc="4A2614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0"/>
  </w:num>
  <w:num w:numId="4">
    <w:abstractNumId w:val="39"/>
  </w:num>
  <w:num w:numId="5">
    <w:abstractNumId w:val="33"/>
  </w:num>
  <w:num w:numId="6">
    <w:abstractNumId w:val="18"/>
  </w:num>
  <w:num w:numId="7">
    <w:abstractNumId w:val="17"/>
  </w:num>
  <w:num w:numId="8">
    <w:abstractNumId w:val="16"/>
  </w:num>
  <w:num w:numId="9">
    <w:abstractNumId w:val="21"/>
  </w:num>
  <w:num w:numId="10">
    <w:abstractNumId w:val="19"/>
  </w:num>
  <w:num w:numId="11">
    <w:abstractNumId w:val="15"/>
  </w:num>
  <w:num w:numId="12">
    <w:abstractNumId w:val="26"/>
  </w:num>
  <w:num w:numId="13">
    <w:abstractNumId w:val="11"/>
  </w:num>
  <w:num w:numId="14">
    <w:abstractNumId w:val="25"/>
  </w:num>
  <w:num w:numId="15">
    <w:abstractNumId w:val="22"/>
  </w:num>
  <w:num w:numId="16">
    <w:abstractNumId w:val="8"/>
  </w:num>
  <w:num w:numId="17">
    <w:abstractNumId w:val="10"/>
  </w:num>
  <w:num w:numId="18">
    <w:abstractNumId w:val="14"/>
  </w:num>
  <w:num w:numId="19">
    <w:abstractNumId w:val="38"/>
  </w:num>
  <w:num w:numId="20">
    <w:abstractNumId w:val="29"/>
  </w:num>
  <w:num w:numId="21">
    <w:abstractNumId w:val="23"/>
  </w:num>
  <w:num w:numId="22">
    <w:abstractNumId w:val="32"/>
  </w:num>
  <w:num w:numId="23">
    <w:abstractNumId w:val="27"/>
  </w:num>
  <w:num w:numId="24">
    <w:abstractNumId w:val="36"/>
  </w:num>
  <w:num w:numId="25">
    <w:abstractNumId w:val="6"/>
  </w:num>
  <w:num w:numId="26">
    <w:abstractNumId w:val="34"/>
  </w:num>
  <w:num w:numId="27">
    <w:abstractNumId w:val="1"/>
  </w:num>
  <w:num w:numId="28">
    <w:abstractNumId w:val="30"/>
  </w:num>
  <w:num w:numId="29">
    <w:abstractNumId w:val="12"/>
  </w:num>
  <w:num w:numId="30">
    <w:abstractNumId w:val="13"/>
  </w:num>
  <w:num w:numId="31">
    <w:abstractNumId w:val="3"/>
  </w:num>
  <w:num w:numId="32">
    <w:abstractNumId w:val="28"/>
  </w:num>
  <w:num w:numId="33">
    <w:abstractNumId w:val="35"/>
  </w:num>
  <w:num w:numId="34">
    <w:abstractNumId w:val="31"/>
  </w:num>
  <w:num w:numId="35">
    <w:abstractNumId w:val="4"/>
  </w:num>
  <w:num w:numId="36">
    <w:abstractNumId w:val="7"/>
  </w:num>
  <w:num w:numId="37">
    <w:abstractNumId w:val="24"/>
  </w:num>
  <w:num w:numId="38">
    <w:abstractNumId w:val="5"/>
  </w:num>
  <w:num w:numId="39">
    <w:abstractNumId w:val="37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3F"/>
    <w:rsid w:val="00011607"/>
    <w:rsid w:val="00021D41"/>
    <w:rsid w:val="00021EE0"/>
    <w:rsid w:val="00022AC9"/>
    <w:rsid w:val="00025123"/>
    <w:rsid w:val="00031603"/>
    <w:rsid w:val="000344E8"/>
    <w:rsid w:val="00035F63"/>
    <w:rsid w:val="00050B65"/>
    <w:rsid w:val="00054B6D"/>
    <w:rsid w:val="00057115"/>
    <w:rsid w:val="0005754F"/>
    <w:rsid w:val="0006406C"/>
    <w:rsid w:val="000650A8"/>
    <w:rsid w:val="00065B53"/>
    <w:rsid w:val="000666E7"/>
    <w:rsid w:val="0006733F"/>
    <w:rsid w:val="00071083"/>
    <w:rsid w:val="00072F47"/>
    <w:rsid w:val="0007326B"/>
    <w:rsid w:val="00075BA3"/>
    <w:rsid w:val="0008119E"/>
    <w:rsid w:val="000832D5"/>
    <w:rsid w:val="00094F5C"/>
    <w:rsid w:val="000950EA"/>
    <w:rsid w:val="000A5A67"/>
    <w:rsid w:val="000B242A"/>
    <w:rsid w:val="000C118F"/>
    <w:rsid w:val="000C28C2"/>
    <w:rsid w:val="000C7779"/>
    <w:rsid w:val="000D064B"/>
    <w:rsid w:val="000D080C"/>
    <w:rsid w:val="000D2E5C"/>
    <w:rsid w:val="000D42A3"/>
    <w:rsid w:val="000E04D0"/>
    <w:rsid w:val="000E5892"/>
    <w:rsid w:val="000F34ED"/>
    <w:rsid w:val="000F748F"/>
    <w:rsid w:val="001017D0"/>
    <w:rsid w:val="00103507"/>
    <w:rsid w:val="001038C3"/>
    <w:rsid w:val="00104B32"/>
    <w:rsid w:val="001050BA"/>
    <w:rsid w:val="00114887"/>
    <w:rsid w:val="00115980"/>
    <w:rsid w:val="00116CAC"/>
    <w:rsid w:val="00130C0E"/>
    <w:rsid w:val="00134A46"/>
    <w:rsid w:val="001359D3"/>
    <w:rsid w:val="0014066E"/>
    <w:rsid w:val="00154733"/>
    <w:rsid w:val="00161998"/>
    <w:rsid w:val="00164546"/>
    <w:rsid w:val="00165DDC"/>
    <w:rsid w:val="00165E6D"/>
    <w:rsid w:val="00170673"/>
    <w:rsid w:val="00172790"/>
    <w:rsid w:val="001837CE"/>
    <w:rsid w:val="001967A1"/>
    <w:rsid w:val="001A23C0"/>
    <w:rsid w:val="001A2AAE"/>
    <w:rsid w:val="001A2D5A"/>
    <w:rsid w:val="001B7E3F"/>
    <w:rsid w:val="001C0870"/>
    <w:rsid w:val="001C3823"/>
    <w:rsid w:val="001D66B7"/>
    <w:rsid w:val="001E3BCA"/>
    <w:rsid w:val="001F0400"/>
    <w:rsid w:val="00201D11"/>
    <w:rsid w:val="002025AB"/>
    <w:rsid w:val="00206F09"/>
    <w:rsid w:val="00207B0E"/>
    <w:rsid w:val="00222787"/>
    <w:rsid w:val="0022556F"/>
    <w:rsid w:val="00230A5D"/>
    <w:rsid w:val="00231F82"/>
    <w:rsid w:val="0023267C"/>
    <w:rsid w:val="002408DE"/>
    <w:rsid w:val="00253738"/>
    <w:rsid w:val="0025765B"/>
    <w:rsid w:val="00272A5D"/>
    <w:rsid w:val="002730E3"/>
    <w:rsid w:val="00277BC1"/>
    <w:rsid w:val="00277D21"/>
    <w:rsid w:val="002861DC"/>
    <w:rsid w:val="002909ED"/>
    <w:rsid w:val="002944D3"/>
    <w:rsid w:val="002A00B2"/>
    <w:rsid w:val="002A38D6"/>
    <w:rsid w:val="002A6C33"/>
    <w:rsid w:val="002C00D9"/>
    <w:rsid w:val="002C2C78"/>
    <w:rsid w:val="002D61F5"/>
    <w:rsid w:val="002D7F92"/>
    <w:rsid w:val="002E0648"/>
    <w:rsid w:val="002E3300"/>
    <w:rsid w:val="002E58DB"/>
    <w:rsid w:val="002E5C5A"/>
    <w:rsid w:val="002F0BFD"/>
    <w:rsid w:val="00302356"/>
    <w:rsid w:val="003076FB"/>
    <w:rsid w:val="00307B0A"/>
    <w:rsid w:val="0031244B"/>
    <w:rsid w:val="003145EA"/>
    <w:rsid w:val="003171CF"/>
    <w:rsid w:val="003259AB"/>
    <w:rsid w:val="0032701F"/>
    <w:rsid w:val="00347FD3"/>
    <w:rsid w:val="00350867"/>
    <w:rsid w:val="003554A7"/>
    <w:rsid w:val="0035595F"/>
    <w:rsid w:val="00360731"/>
    <w:rsid w:val="00364F32"/>
    <w:rsid w:val="00365FD1"/>
    <w:rsid w:val="00375F84"/>
    <w:rsid w:val="00381532"/>
    <w:rsid w:val="00382663"/>
    <w:rsid w:val="00383CBE"/>
    <w:rsid w:val="00392F5D"/>
    <w:rsid w:val="00396F5D"/>
    <w:rsid w:val="00397657"/>
    <w:rsid w:val="003A3A41"/>
    <w:rsid w:val="003A5DEA"/>
    <w:rsid w:val="003B5C11"/>
    <w:rsid w:val="003C0E0C"/>
    <w:rsid w:val="003C3BDA"/>
    <w:rsid w:val="003E368B"/>
    <w:rsid w:val="003E5021"/>
    <w:rsid w:val="003F03C8"/>
    <w:rsid w:val="003F0756"/>
    <w:rsid w:val="003F0B16"/>
    <w:rsid w:val="003F760A"/>
    <w:rsid w:val="00410294"/>
    <w:rsid w:val="00412BA7"/>
    <w:rsid w:val="004170EB"/>
    <w:rsid w:val="00420AAF"/>
    <w:rsid w:val="00422ED4"/>
    <w:rsid w:val="0042344A"/>
    <w:rsid w:val="00424C50"/>
    <w:rsid w:val="00424F48"/>
    <w:rsid w:val="00426410"/>
    <w:rsid w:val="00426FD0"/>
    <w:rsid w:val="00431FEE"/>
    <w:rsid w:val="00434493"/>
    <w:rsid w:val="00434729"/>
    <w:rsid w:val="00435B9B"/>
    <w:rsid w:val="00445004"/>
    <w:rsid w:val="00450EBB"/>
    <w:rsid w:val="00460C5D"/>
    <w:rsid w:val="00462059"/>
    <w:rsid w:val="004661C3"/>
    <w:rsid w:val="00474266"/>
    <w:rsid w:val="004742D0"/>
    <w:rsid w:val="004842A6"/>
    <w:rsid w:val="004872EF"/>
    <w:rsid w:val="0049165E"/>
    <w:rsid w:val="00494428"/>
    <w:rsid w:val="00497FEB"/>
    <w:rsid w:val="004A1A75"/>
    <w:rsid w:val="004A6C14"/>
    <w:rsid w:val="004A6E0E"/>
    <w:rsid w:val="004B3628"/>
    <w:rsid w:val="004B5DA3"/>
    <w:rsid w:val="004B5F99"/>
    <w:rsid w:val="004B5FEE"/>
    <w:rsid w:val="004C1FEA"/>
    <w:rsid w:val="004C23C0"/>
    <w:rsid w:val="004C68AD"/>
    <w:rsid w:val="004C7142"/>
    <w:rsid w:val="004D2521"/>
    <w:rsid w:val="004D3251"/>
    <w:rsid w:val="004D7F95"/>
    <w:rsid w:val="004E1695"/>
    <w:rsid w:val="004E1E6D"/>
    <w:rsid w:val="004E29BE"/>
    <w:rsid w:val="004E6DFE"/>
    <w:rsid w:val="004F03EC"/>
    <w:rsid w:val="004F2FE9"/>
    <w:rsid w:val="004F5595"/>
    <w:rsid w:val="004F56CF"/>
    <w:rsid w:val="0050135F"/>
    <w:rsid w:val="005024A8"/>
    <w:rsid w:val="00502671"/>
    <w:rsid w:val="005057EF"/>
    <w:rsid w:val="005105D4"/>
    <w:rsid w:val="00515906"/>
    <w:rsid w:val="00521F50"/>
    <w:rsid w:val="00525EB0"/>
    <w:rsid w:val="005467D3"/>
    <w:rsid w:val="00552965"/>
    <w:rsid w:val="00552FB8"/>
    <w:rsid w:val="00560A64"/>
    <w:rsid w:val="005612D0"/>
    <w:rsid w:val="00566D03"/>
    <w:rsid w:val="005731CC"/>
    <w:rsid w:val="00574D30"/>
    <w:rsid w:val="0057767F"/>
    <w:rsid w:val="00583F91"/>
    <w:rsid w:val="00584F84"/>
    <w:rsid w:val="005912EA"/>
    <w:rsid w:val="005933A5"/>
    <w:rsid w:val="00595C76"/>
    <w:rsid w:val="005A2C3B"/>
    <w:rsid w:val="005B4295"/>
    <w:rsid w:val="005B72B4"/>
    <w:rsid w:val="005C0446"/>
    <w:rsid w:val="005C0841"/>
    <w:rsid w:val="005C1516"/>
    <w:rsid w:val="005C4158"/>
    <w:rsid w:val="005C6E32"/>
    <w:rsid w:val="005D3126"/>
    <w:rsid w:val="005D3345"/>
    <w:rsid w:val="005D690D"/>
    <w:rsid w:val="005E45A1"/>
    <w:rsid w:val="005E6A3C"/>
    <w:rsid w:val="005E7406"/>
    <w:rsid w:val="005F6B4B"/>
    <w:rsid w:val="00600553"/>
    <w:rsid w:val="00610944"/>
    <w:rsid w:val="00612A99"/>
    <w:rsid w:val="00621EFC"/>
    <w:rsid w:val="00625776"/>
    <w:rsid w:val="006259B2"/>
    <w:rsid w:val="00625E1F"/>
    <w:rsid w:val="0063377F"/>
    <w:rsid w:val="0064096E"/>
    <w:rsid w:val="00642AB2"/>
    <w:rsid w:val="006500B2"/>
    <w:rsid w:val="006571D0"/>
    <w:rsid w:val="00657FBF"/>
    <w:rsid w:val="006712BB"/>
    <w:rsid w:val="0067281F"/>
    <w:rsid w:val="00675362"/>
    <w:rsid w:val="006766D0"/>
    <w:rsid w:val="00676E50"/>
    <w:rsid w:val="00682062"/>
    <w:rsid w:val="00682357"/>
    <w:rsid w:val="00683200"/>
    <w:rsid w:val="00685A21"/>
    <w:rsid w:val="0069231B"/>
    <w:rsid w:val="006A79BE"/>
    <w:rsid w:val="006B40DD"/>
    <w:rsid w:val="006B458A"/>
    <w:rsid w:val="006C295C"/>
    <w:rsid w:val="006D3512"/>
    <w:rsid w:val="006D63F1"/>
    <w:rsid w:val="006E19E5"/>
    <w:rsid w:val="006E21EA"/>
    <w:rsid w:val="006E34A9"/>
    <w:rsid w:val="006E76BB"/>
    <w:rsid w:val="007015E7"/>
    <w:rsid w:val="00710F7C"/>
    <w:rsid w:val="00715244"/>
    <w:rsid w:val="007166D9"/>
    <w:rsid w:val="00716E07"/>
    <w:rsid w:val="00721B5E"/>
    <w:rsid w:val="007303F1"/>
    <w:rsid w:val="00733CE4"/>
    <w:rsid w:val="007423D9"/>
    <w:rsid w:val="00753D72"/>
    <w:rsid w:val="00756971"/>
    <w:rsid w:val="00757650"/>
    <w:rsid w:val="00763F3B"/>
    <w:rsid w:val="00765A08"/>
    <w:rsid w:val="00765C9E"/>
    <w:rsid w:val="00771473"/>
    <w:rsid w:val="00780629"/>
    <w:rsid w:val="00780E39"/>
    <w:rsid w:val="00791184"/>
    <w:rsid w:val="00791F28"/>
    <w:rsid w:val="007921EB"/>
    <w:rsid w:val="0079299E"/>
    <w:rsid w:val="00793F51"/>
    <w:rsid w:val="00795937"/>
    <w:rsid w:val="007A28BE"/>
    <w:rsid w:val="007A3EF9"/>
    <w:rsid w:val="007A3F0A"/>
    <w:rsid w:val="007A7747"/>
    <w:rsid w:val="007B0041"/>
    <w:rsid w:val="007B3E9B"/>
    <w:rsid w:val="007B6A0C"/>
    <w:rsid w:val="007B7BD5"/>
    <w:rsid w:val="007C4FE1"/>
    <w:rsid w:val="007C6F18"/>
    <w:rsid w:val="007D0684"/>
    <w:rsid w:val="007D25FC"/>
    <w:rsid w:val="007D32A9"/>
    <w:rsid w:val="007D45C8"/>
    <w:rsid w:val="007E1353"/>
    <w:rsid w:val="007E2774"/>
    <w:rsid w:val="007E2D6E"/>
    <w:rsid w:val="007E64DA"/>
    <w:rsid w:val="007F1941"/>
    <w:rsid w:val="007F5DAE"/>
    <w:rsid w:val="007F6CCB"/>
    <w:rsid w:val="007F74C9"/>
    <w:rsid w:val="00807BFE"/>
    <w:rsid w:val="008105D5"/>
    <w:rsid w:val="00813E80"/>
    <w:rsid w:val="00815DA9"/>
    <w:rsid w:val="008210D9"/>
    <w:rsid w:val="008237A6"/>
    <w:rsid w:val="00830984"/>
    <w:rsid w:val="00837204"/>
    <w:rsid w:val="0083728A"/>
    <w:rsid w:val="008404FF"/>
    <w:rsid w:val="0084227F"/>
    <w:rsid w:val="00842CEA"/>
    <w:rsid w:val="008432F1"/>
    <w:rsid w:val="008446A3"/>
    <w:rsid w:val="00847F96"/>
    <w:rsid w:val="00853BB5"/>
    <w:rsid w:val="00855295"/>
    <w:rsid w:val="00857CF7"/>
    <w:rsid w:val="00862B0C"/>
    <w:rsid w:val="0086430C"/>
    <w:rsid w:val="008718C8"/>
    <w:rsid w:val="00874BEB"/>
    <w:rsid w:val="00891AF7"/>
    <w:rsid w:val="008A1BFE"/>
    <w:rsid w:val="008B1E53"/>
    <w:rsid w:val="008B2730"/>
    <w:rsid w:val="008B5232"/>
    <w:rsid w:val="008C3E7E"/>
    <w:rsid w:val="008D77A5"/>
    <w:rsid w:val="008E6FC0"/>
    <w:rsid w:val="008F1B88"/>
    <w:rsid w:val="008F25E6"/>
    <w:rsid w:val="008F53D2"/>
    <w:rsid w:val="008F600B"/>
    <w:rsid w:val="009007C7"/>
    <w:rsid w:val="00905AFA"/>
    <w:rsid w:val="00906765"/>
    <w:rsid w:val="00916B39"/>
    <w:rsid w:val="0092790A"/>
    <w:rsid w:val="0093193C"/>
    <w:rsid w:val="00931968"/>
    <w:rsid w:val="00932CC8"/>
    <w:rsid w:val="00943988"/>
    <w:rsid w:val="00945CA9"/>
    <w:rsid w:val="00950A80"/>
    <w:rsid w:val="00954749"/>
    <w:rsid w:val="0095613A"/>
    <w:rsid w:val="00965E74"/>
    <w:rsid w:val="009714B9"/>
    <w:rsid w:val="0097165A"/>
    <w:rsid w:val="00981B62"/>
    <w:rsid w:val="009831E5"/>
    <w:rsid w:val="0099179C"/>
    <w:rsid w:val="0099286C"/>
    <w:rsid w:val="009940E4"/>
    <w:rsid w:val="009A694E"/>
    <w:rsid w:val="009B41FD"/>
    <w:rsid w:val="009B5FA8"/>
    <w:rsid w:val="009C33FF"/>
    <w:rsid w:val="009D5108"/>
    <w:rsid w:val="009D7053"/>
    <w:rsid w:val="009E1D62"/>
    <w:rsid w:val="00A03CAD"/>
    <w:rsid w:val="00A10DE9"/>
    <w:rsid w:val="00A17B6E"/>
    <w:rsid w:val="00A242FB"/>
    <w:rsid w:val="00A24B46"/>
    <w:rsid w:val="00A258C7"/>
    <w:rsid w:val="00A307AC"/>
    <w:rsid w:val="00A314A6"/>
    <w:rsid w:val="00A3386F"/>
    <w:rsid w:val="00A40564"/>
    <w:rsid w:val="00A44550"/>
    <w:rsid w:val="00A465A0"/>
    <w:rsid w:val="00A52E47"/>
    <w:rsid w:val="00A66D4A"/>
    <w:rsid w:val="00A72F13"/>
    <w:rsid w:val="00A74A6C"/>
    <w:rsid w:val="00A76FD7"/>
    <w:rsid w:val="00A81225"/>
    <w:rsid w:val="00A83963"/>
    <w:rsid w:val="00A843A5"/>
    <w:rsid w:val="00A87646"/>
    <w:rsid w:val="00A95B03"/>
    <w:rsid w:val="00AA3D66"/>
    <w:rsid w:val="00AB0B08"/>
    <w:rsid w:val="00AB7344"/>
    <w:rsid w:val="00AC1A85"/>
    <w:rsid w:val="00AC2288"/>
    <w:rsid w:val="00AC4615"/>
    <w:rsid w:val="00AD1F34"/>
    <w:rsid w:val="00AD26D7"/>
    <w:rsid w:val="00AD462E"/>
    <w:rsid w:val="00AD5AF7"/>
    <w:rsid w:val="00AD6BA9"/>
    <w:rsid w:val="00AD7E17"/>
    <w:rsid w:val="00AE2C04"/>
    <w:rsid w:val="00AE7D61"/>
    <w:rsid w:val="00AF177F"/>
    <w:rsid w:val="00B03E3A"/>
    <w:rsid w:val="00B117B0"/>
    <w:rsid w:val="00B131F9"/>
    <w:rsid w:val="00B164D4"/>
    <w:rsid w:val="00B267FF"/>
    <w:rsid w:val="00B34328"/>
    <w:rsid w:val="00B47281"/>
    <w:rsid w:val="00B51058"/>
    <w:rsid w:val="00B53B70"/>
    <w:rsid w:val="00B55306"/>
    <w:rsid w:val="00B63843"/>
    <w:rsid w:val="00B660C8"/>
    <w:rsid w:val="00B717B6"/>
    <w:rsid w:val="00B75729"/>
    <w:rsid w:val="00B75B3E"/>
    <w:rsid w:val="00B80ED3"/>
    <w:rsid w:val="00B81B29"/>
    <w:rsid w:val="00B83449"/>
    <w:rsid w:val="00B855AC"/>
    <w:rsid w:val="00B90159"/>
    <w:rsid w:val="00B91D30"/>
    <w:rsid w:val="00B95336"/>
    <w:rsid w:val="00BA2876"/>
    <w:rsid w:val="00BA76AE"/>
    <w:rsid w:val="00BB5B23"/>
    <w:rsid w:val="00BC643D"/>
    <w:rsid w:val="00BD194A"/>
    <w:rsid w:val="00BD4150"/>
    <w:rsid w:val="00BE5F7C"/>
    <w:rsid w:val="00BE700A"/>
    <w:rsid w:val="00BE7542"/>
    <w:rsid w:val="00BF0406"/>
    <w:rsid w:val="00BF2089"/>
    <w:rsid w:val="00C11973"/>
    <w:rsid w:val="00C168BC"/>
    <w:rsid w:val="00C22C68"/>
    <w:rsid w:val="00C24791"/>
    <w:rsid w:val="00C35D11"/>
    <w:rsid w:val="00C422B0"/>
    <w:rsid w:val="00C55833"/>
    <w:rsid w:val="00C56F56"/>
    <w:rsid w:val="00C61C8B"/>
    <w:rsid w:val="00C645EB"/>
    <w:rsid w:val="00C657D4"/>
    <w:rsid w:val="00C708CF"/>
    <w:rsid w:val="00C72031"/>
    <w:rsid w:val="00C74004"/>
    <w:rsid w:val="00C75928"/>
    <w:rsid w:val="00C80641"/>
    <w:rsid w:val="00C81EAD"/>
    <w:rsid w:val="00C83FFE"/>
    <w:rsid w:val="00C86B4C"/>
    <w:rsid w:val="00C92B45"/>
    <w:rsid w:val="00C9714A"/>
    <w:rsid w:val="00CA07FD"/>
    <w:rsid w:val="00CA130D"/>
    <w:rsid w:val="00CA1859"/>
    <w:rsid w:val="00CA378F"/>
    <w:rsid w:val="00CA4F65"/>
    <w:rsid w:val="00CA7770"/>
    <w:rsid w:val="00CB0413"/>
    <w:rsid w:val="00CB0761"/>
    <w:rsid w:val="00CB456D"/>
    <w:rsid w:val="00CC3DC6"/>
    <w:rsid w:val="00CD4439"/>
    <w:rsid w:val="00CE2795"/>
    <w:rsid w:val="00CE4840"/>
    <w:rsid w:val="00CF323A"/>
    <w:rsid w:val="00CF3423"/>
    <w:rsid w:val="00D01AE1"/>
    <w:rsid w:val="00D100EB"/>
    <w:rsid w:val="00D168D1"/>
    <w:rsid w:val="00D276AA"/>
    <w:rsid w:val="00D27E05"/>
    <w:rsid w:val="00D30945"/>
    <w:rsid w:val="00D355C8"/>
    <w:rsid w:val="00D525CF"/>
    <w:rsid w:val="00D535D6"/>
    <w:rsid w:val="00D65939"/>
    <w:rsid w:val="00D67522"/>
    <w:rsid w:val="00D72E39"/>
    <w:rsid w:val="00D75C2D"/>
    <w:rsid w:val="00D81776"/>
    <w:rsid w:val="00D83027"/>
    <w:rsid w:val="00D85F2D"/>
    <w:rsid w:val="00D90EEB"/>
    <w:rsid w:val="00D9130A"/>
    <w:rsid w:val="00D92299"/>
    <w:rsid w:val="00D94BF8"/>
    <w:rsid w:val="00DA5799"/>
    <w:rsid w:val="00DB5A24"/>
    <w:rsid w:val="00DB7CA3"/>
    <w:rsid w:val="00DC1E11"/>
    <w:rsid w:val="00DD65BE"/>
    <w:rsid w:val="00DD6AC5"/>
    <w:rsid w:val="00DF308E"/>
    <w:rsid w:val="00E027C6"/>
    <w:rsid w:val="00E04DE9"/>
    <w:rsid w:val="00E20932"/>
    <w:rsid w:val="00E24F82"/>
    <w:rsid w:val="00E2680A"/>
    <w:rsid w:val="00E33C9F"/>
    <w:rsid w:val="00E33E1D"/>
    <w:rsid w:val="00E34C35"/>
    <w:rsid w:val="00E35291"/>
    <w:rsid w:val="00E35D48"/>
    <w:rsid w:val="00E458A0"/>
    <w:rsid w:val="00E4701C"/>
    <w:rsid w:val="00E514E9"/>
    <w:rsid w:val="00E57E50"/>
    <w:rsid w:val="00E64B19"/>
    <w:rsid w:val="00E6674D"/>
    <w:rsid w:val="00E73879"/>
    <w:rsid w:val="00E76093"/>
    <w:rsid w:val="00E77E0E"/>
    <w:rsid w:val="00E8611A"/>
    <w:rsid w:val="00E91B41"/>
    <w:rsid w:val="00E947B6"/>
    <w:rsid w:val="00E96615"/>
    <w:rsid w:val="00E96DBB"/>
    <w:rsid w:val="00E972BA"/>
    <w:rsid w:val="00EA2420"/>
    <w:rsid w:val="00EA2B96"/>
    <w:rsid w:val="00EA39B3"/>
    <w:rsid w:val="00EA4AF1"/>
    <w:rsid w:val="00EA674D"/>
    <w:rsid w:val="00EA72F3"/>
    <w:rsid w:val="00EA74AD"/>
    <w:rsid w:val="00EA7B0B"/>
    <w:rsid w:val="00EB4769"/>
    <w:rsid w:val="00EB6971"/>
    <w:rsid w:val="00EC4CA4"/>
    <w:rsid w:val="00ED7986"/>
    <w:rsid w:val="00EF3790"/>
    <w:rsid w:val="00EF56CB"/>
    <w:rsid w:val="00F00BB3"/>
    <w:rsid w:val="00F06212"/>
    <w:rsid w:val="00F07F7C"/>
    <w:rsid w:val="00F17934"/>
    <w:rsid w:val="00F24452"/>
    <w:rsid w:val="00F30F4F"/>
    <w:rsid w:val="00F3254B"/>
    <w:rsid w:val="00F3284D"/>
    <w:rsid w:val="00F37173"/>
    <w:rsid w:val="00F41B48"/>
    <w:rsid w:val="00F51B01"/>
    <w:rsid w:val="00F5443D"/>
    <w:rsid w:val="00F56F40"/>
    <w:rsid w:val="00F62030"/>
    <w:rsid w:val="00F63617"/>
    <w:rsid w:val="00F663A6"/>
    <w:rsid w:val="00F71B3C"/>
    <w:rsid w:val="00F72B00"/>
    <w:rsid w:val="00F7358A"/>
    <w:rsid w:val="00F74B4E"/>
    <w:rsid w:val="00F80045"/>
    <w:rsid w:val="00F855A5"/>
    <w:rsid w:val="00F96390"/>
    <w:rsid w:val="00F96B8C"/>
    <w:rsid w:val="00FA275A"/>
    <w:rsid w:val="00FA5402"/>
    <w:rsid w:val="00FA5F49"/>
    <w:rsid w:val="00FB3E13"/>
    <w:rsid w:val="00FB6AB2"/>
    <w:rsid w:val="00FC38AF"/>
    <w:rsid w:val="00FC5B3A"/>
    <w:rsid w:val="00FC71C1"/>
    <w:rsid w:val="00FC73BA"/>
    <w:rsid w:val="00FD0A0F"/>
    <w:rsid w:val="00FD11FD"/>
    <w:rsid w:val="00FD75AB"/>
    <w:rsid w:val="00FE2193"/>
    <w:rsid w:val="00FF0441"/>
    <w:rsid w:val="00FF0F17"/>
    <w:rsid w:val="00FF34C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865A"/>
  <w15:docId w15:val="{25881AD1-3605-4E1B-8CFE-18259E4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41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locked/>
    <w:rsid w:val="00C22C68"/>
    <w:pPr>
      <w:keepNext/>
      <w:autoSpaceDE w:val="0"/>
      <w:autoSpaceDN w:val="0"/>
      <w:adjustRightInd w:val="0"/>
      <w:ind w:left="7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03E3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0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E3F"/>
    <w:rPr>
      <w:rFonts w:ascii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E3F"/>
    <w:pPr>
      <w:ind w:left="720"/>
    </w:pPr>
  </w:style>
  <w:style w:type="character" w:styleId="Hyperlink">
    <w:name w:val="Hyperlink"/>
    <w:uiPriority w:val="99"/>
    <w:unhideWhenUsed/>
    <w:rsid w:val="001B7E3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7E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B7E3F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1B7E3F"/>
  </w:style>
  <w:style w:type="paragraph" w:customStyle="1" w:styleId="Default">
    <w:name w:val="Default"/>
    <w:rsid w:val="00950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vel1">
    <w:name w:val="_level1"/>
    <w:basedOn w:val="Normal"/>
    <w:rsid w:val="008404FF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1440" w:hanging="720"/>
      <w:outlineLvl w:val="0"/>
    </w:pPr>
    <w:rPr>
      <w:rFonts w:ascii="Times New Roman" w:hAnsi="Times New Roman" w:cs="Times New Roman"/>
      <w:szCs w:val="24"/>
    </w:rPr>
  </w:style>
  <w:style w:type="paragraph" w:customStyle="1" w:styleId="level2">
    <w:name w:val="_level2"/>
    <w:basedOn w:val="Normal"/>
    <w:rsid w:val="008404FF"/>
    <w:pPr>
      <w:widowControl w:val="0"/>
      <w:numPr>
        <w:ilvl w:val="1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800" w:hanging="360"/>
      <w:outlineLvl w:val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C22C6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2Char">
    <w:name w:val="Heading 2 Char"/>
    <w:link w:val="Heading2"/>
    <w:rsid w:val="00B03E3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cp:lastModifiedBy>Doreen Schmidt</cp:lastModifiedBy>
  <cp:revision>8</cp:revision>
  <cp:lastPrinted>2022-06-02T21:41:00Z</cp:lastPrinted>
  <dcterms:created xsi:type="dcterms:W3CDTF">2023-04-10T20:41:00Z</dcterms:created>
  <dcterms:modified xsi:type="dcterms:W3CDTF">2023-04-24T17:07:00Z</dcterms:modified>
</cp:coreProperties>
</file>